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5F3D" w:rsidRDefault="00365F3D" w:rsidP="00B5739A">
      <w:pPr>
        <w:pStyle w:val="1"/>
        <w:rPr>
          <w:sz w:val="26"/>
          <w:szCs w:val="26"/>
        </w:rPr>
      </w:pPr>
      <w:bookmarkStart w:id="0" w:name="_GoBack"/>
      <w:bookmarkEnd w:id="0"/>
    </w:p>
    <w:p w:rsidR="00365F3D" w:rsidRDefault="00365F3D" w:rsidP="00B5739A">
      <w:pPr>
        <w:pStyle w:val="1"/>
        <w:rPr>
          <w:sz w:val="26"/>
          <w:szCs w:val="26"/>
        </w:rPr>
      </w:pPr>
    </w:p>
    <w:p w:rsidR="00B5739A" w:rsidRDefault="00B5739A" w:rsidP="00B5739A">
      <w:pPr>
        <w:pStyle w:val="1"/>
        <w:rPr>
          <w:sz w:val="26"/>
          <w:szCs w:val="26"/>
        </w:rPr>
      </w:pPr>
      <w:r>
        <w:rPr>
          <w:sz w:val="26"/>
          <w:szCs w:val="26"/>
        </w:rPr>
        <w:t>Доклад</w:t>
      </w:r>
    </w:p>
    <w:p w:rsidR="00B5739A" w:rsidRDefault="00B5739A" w:rsidP="00B5739A"/>
    <w:p w:rsidR="00B5739A" w:rsidRPr="00B5739A" w:rsidRDefault="00B5739A" w:rsidP="00B5739A"/>
    <w:p w:rsidR="00BE5BE8" w:rsidRPr="004F3123" w:rsidRDefault="00BE5BE8" w:rsidP="00BE5BE8">
      <w:pPr>
        <w:ind w:firstLine="720"/>
        <w:jc w:val="center"/>
        <w:rPr>
          <w:rFonts w:ascii="Times New Roman" w:hAnsi="Times New Roman"/>
          <w:b/>
        </w:rPr>
      </w:pPr>
      <w:r w:rsidRPr="004F3123">
        <w:rPr>
          <w:b/>
        </w:rPr>
        <w:t>Родайкина Олега Николаевича</w:t>
      </w:r>
      <w:r w:rsidRPr="004F3123">
        <w:rPr>
          <w:b/>
        </w:rPr>
        <w:br/>
      </w:r>
    </w:p>
    <w:p w:rsidR="00BE5BE8" w:rsidRDefault="00BE5BE8" w:rsidP="00BE5BE8">
      <w:pPr>
        <w:ind w:firstLine="720"/>
        <w:jc w:val="both"/>
        <w:rPr>
          <w:rFonts w:ascii="Times New Roman" w:hAnsi="Times New Roman"/>
        </w:rPr>
      </w:pPr>
    </w:p>
    <w:p w:rsidR="00BE5BE8" w:rsidRPr="000B7E5B" w:rsidRDefault="00BE5BE8" w:rsidP="00BE5BE8">
      <w:pPr>
        <w:pStyle w:val="1"/>
        <w:rPr>
          <w:rFonts w:ascii="Times New Roman" w:hAnsi="Times New Roman"/>
          <w:b w:val="0"/>
          <w:sz w:val="22"/>
          <w:szCs w:val="22"/>
        </w:rPr>
      </w:pPr>
      <w:r w:rsidRPr="000B7E5B">
        <w:rPr>
          <w:sz w:val="26"/>
          <w:szCs w:val="26"/>
        </w:rPr>
        <w:t>Главы Темниковского муниципального района Республики Мордовия</w:t>
      </w:r>
      <w:r w:rsidRPr="000B7E5B">
        <w:rPr>
          <w:sz w:val="26"/>
          <w:szCs w:val="26"/>
        </w:rPr>
        <w:br/>
      </w:r>
    </w:p>
    <w:p w:rsidR="00BE5BE8" w:rsidRPr="00EB0F33" w:rsidRDefault="00BE5BE8" w:rsidP="00BE5BE8">
      <w:pPr>
        <w:ind w:firstLine="720"/>
        <w:jc w:val="both"/>
        <w:rPr>
          <w:rFonts w:ascii="Times New Roman" w:hAnsi="Times New Roman"/>
        </w:rPr>
      </w:pPr>
    </w:p>
    <w:p w:rsidR="00BE5BE8" w:rsidRDefault="00BE5BE8" w:rsidP="00BE5BE8">
      <w:pPr>
        <w:pStyle w:val="1"/>
        <w:rPr>
          <w:sz w:val="26"/>
          <w:szCs w:val="26"/>
        </w:rPr>
      </w:pPr>
      <w:r>
        <w:rPr>
          <w:sz w:val="26"/>
          <w:szCs w:val="26"/>
        </w:rPr>
        <w:t xml:space="preserve">о достигнутых значениях показателей для оценки эффективности деятельности органов местного самоуправления муниципальных, городских округов и муниципальных районов за 2025 год и их планируемых значениях </w:t>
      </w:r>
    </w:p>
    <w:p w:rsidR="00BE5BE8" w:rsidRDefault="00BE5BE8" w:rsidP="00BE5BE8">
      <w:pPr>
        <w:pStyle w:val="1"/>
        <w:rPr>
          <w:sz w:val="26"/>
          <w:szCs w:val="26"/>
        </w:rPr>
      </w:pPr>
      <w:r>
        <w:rPr>
          <w:sz w:val="26"/>
          <w:szCs w:val="26"/>
        </w:rPr>
        <w:t>на 3-летний период</w:t>
      </w:r>
    </w:p>
    <w:p w:rsidR="00BE5BE8" w:rsidRDefault="00BE5BE8" w:rsidP="00BE5BE8">
      <w:pPr>
        <w:ind w:firstLine="720"/>
        <w:jc w:val="both"/>
      </w:pPr>
    </w:p>
    <w:p w:rsidR="004F19D3" w:rsidRDefault="004F19D3">
      <w:pPr>
        <w:ind w:firstLine="720"/>
        <w:jc w:val="both"/>
      </w:pPr>
    </w:p>
    <w:p w:rsidR="00500E7E" w:rsidRDefault="00500E7E">
      <w:pPr>
        <w:ind w:firstLine="698"/>
        <w:jc w:val="right"/>
      </w:pPr>
    </w:p>
    <w:p w:rsidR="00500E7E" w:rsidRDefault="00500E7E">
      <w:pPr>
        <w:ind w:firstLine="698"/>
        <w:jc w:val="right"/>
      </w:pPr>
    </w:p>
    <w:p w:rsidR="00500E7E" w:rsidRDefault="00500E7E">
      <w:pPr>
        <w:ind w:firstLine="698"/>
        <w:jc w:val="right"/>
      </w:pPr>
    </w:p>
    <w:p w:rsidR="00500E7E" w:rsidRDefault="00500E7E">
      <w:pPr>
        <w:ind w:firstLine="698"/>
        <w:jc w:val="right"/>
      </w:pPr>
    </w:p>
    <w:p w:rsidR="00500E7E" w:rsidRDefault="00500E7E">
      <w:pPr>
        <w:ind w:firstLine="698"/>
        <w:jc w:val="right"/>
      </w:pPr>
    </w:p>
    <w:p w:rsidR="00500E7E" w:rsidRDefault="00500E7E">
      <w:pPr>
        <w:ind w:firstLine="698"/>
        <w:jc w:val="right"/>
      </w:pPr>
    </w:p>
    <w:p w:rsidR="00500E7E" w:rsidRDefault="00500E7E">
      <w:pPr>
        <w:ind w:firstLine="698"/>
        <w:jc w:val="right"/>
      </w:pPr>
    </w:p>
    <w:p w:rsidR="004F19D3" w:rsidRDefault="004F19D3">
      <w:pPr>
        <w:ind w:firstLine="698"/>
        <w:jc w:val="right"/>
      </w:pPr>
      <w:r>
        <w:t>Подпись _______________</w:t>
      </w:r>
    </w:p>
    <w:p w:rsidR="004F19D3" w:rsidRDefault="004F19D3">
      <w:pPr>
        <w:ind w:firstLine="698"/>
        <w:jc w:val="right"/>
      </w:pPr>
      <w:r>
        <w:t>Дата "</w:t>
      </w:r>
      <w:r w:rsidR="00A61BD7">
        <w:t>27</w:t>
      </w:r>
      <w:r>
        <w:t>" </w:t>
      </w:r>
      <w:r w:rsidR="00B5739A">
        <w:t>апреля</w:t>
      </w:r>
      <w:r>
        <w:t> </w:t>
      </w:r>
      <w:r w:rsidR="00BE5BE8">
        <w:t>2026</w:t>
      </w:r>
      <w:r>
        <w:t> г.</w:t>
      </w:r>
    </w:p>
    <w:p w:rsidR="00C24E63" w:rsidRPr="002B2046" w:rsidRDefault="00C24E63" w:rsidP="00DF2CBB">
      <w:pPr>
        <w:pStyle w:val="1"/>
        <w:jc w:val="left"/>
        <w:rPr>
          <w:sz w:val="26"/>
          <w:szCs w:val="26"/>
        </w:rPr>
        <w:sectPr w:rsidR="00C24E63" w:rsidRPr="002B2046">
          <w:pgSz w:w="16837" w:h="11905" w:orient="landscape"/>
          <w:pgMar w:top="1440" w:right="800" w:bottom="1440" w:left="1100" w:header="720" w:footer="720" w:gutter="0"/>
          <w:cols w:space="720"/>
          <w:noEndnote/>
        </w:sectPr>
      </w:pPr>
      <w:bookmarkStart w:id="1" w:name="sub_3100"/>
    </w:p>
    <w:p w:rsidR="004F19D3" w:rsidRDefault="004F19D3" w:rsidP="00DF2CBB">
      <w:pPr>
        <w:pStyle w:val="1"/>
      </w:pPr>
      <w:r>
        <w:rPr>
          <w:sz w:val="26"/>
          <w:szCs w:val="26"/>
        </w:rPr>
        <w:lastRenderedPageBreak/>
        <w:t>I. Показатели эффективности деятельности органов местного самоуправления</w:t>
      </w:r>
      <w:bookmarkEnd w:id="1"/>
    </w:p>
    <w:p w:rsidR="00BE5BE8" w:rsidRPr="00EB0F33" w:rsidRDefault="00BE5BE8" w:rsidP="00BE5BE8">
      <w:pPr>
        <w:pStyle w:val="1"/>
        <w:rPr>
          <w:rFonts w:ascii="Times New Roman" w:hAnsi="Times New Roman"/>
          <w:b w:val="0"/>
          <w:sz w:val="22"/>
          <w:szCs w:val="22"/>
        </w:rPr>
      </w:pPr>
      <w:r>
        <w:rPr>
          <w:sz w:val="26"/>
          <w:szCs w:val="26"/>
        </w:rPr>
        <w:t>Темниковского муниципального района Республики Мордовия</w:t>
      </w:r>
    </w:p>
    <w:p w:rsidR="004F19D3" w:rsidRDefault="004F19D3">
      <w:pPr>
        <w:ind w:firstLine="720"/>
        <w:jc w:val="both"/>
        <w:rPr>
          <w:rFonts w:ascii="Times New Roman" w:hAnsi="Times New Roman"/>
          <w:sz w:val="22"/>
          <w:szCs w:val="22"/>
        </w:rPr>
      </w:pPr>
    </w:p>
    <w:p w:rsidR="00C24E63" w:rsidRPr="00EB0F33" w:rsidRDefault="00C24E63">
      <w:pPr>
        <w:ind w:firstLine="720"/>
        <w:jc w:val="both"/>
        <w:rPr>
          <w:rFonts w:ascii="Times New Roman" w:hAnsi="Times New Roman"/>
          <w:sz w:val="22"/>
          <w:szCs w:val="22"/>
        </w:rPr>
      </w:pPr>
    </w:p>
    <w:tbl>
      <w:tblPr>
        <w:tblW w:w="1582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5180"/>
        <w:gridCol w:w="1340"/>
        <w:gridCol w:w="1134"/>
        <w:gridCol w:w="1124"/>
        <w:gridCol w:w="1003"/>
        <w:gridCol w:w="1134"/>
        <w:gridCol w:w="1134"/>
        <w:gridCol w:w="1107"/>
        <w:gridCol w:w="1820"/>
      </w:tblGrid>
      <w:tr w:rsidR="004F19D3" w:rsidRPr="00050FAA" w:rsidTr="00A36FF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851" w:type="dxa"/>
            <w:vMerge w:val="restart"/>
          </w:tcPr>
          <w:p w:rsidR="004F19D3" w:rsidRPr="003A6CC5" w:rsidRDefault="004F19D3">
            <w:pPr>
              <w:pStyle w:val="aff7"/>
              <w:rPr>
                <w:rFonts w:ascii="Times New Roman" w:hAnsi="Times New Roman"/>
              </w:rPr>
            </w:pPr>
            <w:bookmarkStart w:id="2" w:name="sub_31000"/>
            <w:bookmarkEnd w:id="2"/>
          </w:p>
        </w:tc>
        <w:tc>
          <w:tcPr>
            <w:tcW w:w="5180" w:type="dxa"/>
            <w:vMerge w:val="restart"/>
          </w:tcPr>
          <w:p w:rsidR="004F19D3" w:rsidRPr="003A6CC5" w:rsidRDefault="004F19D3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340" w:type="dxa"/>
            <w:vMerge w:val="restart"/>
          </w:tcPr>
          <w:p w:rsidR="004F19D3" w:rsidRPr="00050FAA" w:rsidRDefault="004F19D3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6636" w:type="dxa"/>
            <w:gridSpan w:val="6"/>
          </w:tcPr>
          <w:p w:rsidR="004F19D3" w:rsidRPr="00050FAA" w:rsidRDefault="004F19D3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Отчетная информация</w:t>
            </w:r>
          </w:p>
        </w:tc>
        <w:tc>
          <w:tcPr>
            <w:tcW w:w="1820" w:type="dxa"/>
            <w:vMerge w:val="restart"/>
          </w:tcPr>
          <w:p w:rsidR="004F19D3" w:rsidRPr="00050FAA" w:rsidRDefault="004F19D3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Примечание</w:t>
            </w:r>
          </w:p>
        </w:tc>
      </w:tr>
      <w:tr w:rsidR="0018220C" w:rsidRPr="00050FAA" w:rsidTr="00A36FF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851" w:type="dxa"/>
            <w:vMerge/>
          </w:tcPr>
          <w:p w:rsidR="0018220C" w:rsidRPr="00050FAA" w:rsidRDefault="0018220C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  <w:vMerge/>
          </w:tcPr>
          <w:p w:rsidR="0018220C" w:rsidRPr="00050FAA" w:rsidRDefault="0018220C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340" w:type="dxa"/>
            <w:vMerge/>
          </w:tcPr>
          <w:p w:rsidR="0018220C" w:rsidRPr="00050FAA" w:rsidRDefault="0018220C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18220C" w:rsidRPr="00050FAA" w:rsidRDefault="0018220C" w:rsidP="00726BF8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202</w:t>
            </w:r>
            <w:r w:rsidR="0082525F" w:rsidRPr="00050FAA">
              <w:rPr>
                <w:rFonts w:ascii="Times New Roman" w:hAnsi="Times New Roman"/>
              </w:rPr>
              <w:t>3</w:t>
            </w:r>
          </w:p>
        </w:tc>
        <w:tc>
          <w:tcPr>
            <w:tcW w:w="1124" w:type="dxa"/>
          </w:tcPr>
          <w:p w:rsidR="0018220C" w:rsidRPr="00050FAA" w:rsidRDefault="0018220C" w:rsidP="00726BF8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202</w:t>
            </w:r>
            <w:r w:rsidR="0082525F" w:rsidRPr="00050FAA">
              <w:rPr>
                <w:rFonts w:ascii="Times New Roman" w:hAnsi="Times New Roman"/>
              </w:rPr>
              <w:t>4</w:t>
            </w:r>
          </w:p>
        </w:tc>
        <w:tc>
          <w:tcPr>
            <w:tcW w:w="1003" w:type="dxa"/>
          </w:tcPr>
          <w:p w:rsidR="0018220C" w:rsidRPr="00050FAA" w:rsidRDefault="0018220C" w:rsidP="00726BF8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202</w:t>
            </w:r>
            <w:r w:rsidR="0082525F" w:rsidRPr="00050FAA"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</w:tcPr>
          <w:p w:rsidR="0018220C" w:rsidRPr="00050FAA" w:rsidRDefault="0018220C" w:rsidP="00726BF8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202</w:t>
            </w:r>
            <w:r w:rsidR="0082525F" w:rsidRPr="00050FAA">
              <w:rPr>
                <w:rFonts w:ascii="Times New Roman" w:hAnsi="Times New Roman"/>
              </w:rPr>
              <w:t>6</w:t>
            </w:r>
          </w:p>
        </w:tc>
        <w:tc>
          <w:tcPr>
            <w:tcW w:w="1134" w:type="dxa"/>
          </w:tcPr>
          <w:p w:rsidR="0018220C" w:rsidRPr="00050FAA" w:rsidRDefault="0018220C" w:rsidP="00726BF8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202</w:t>
            </w:r>
            <w:r w:rsidR="0082525F" w:rsidRPr="00050FAA">
              <w:rPr>
                <w:rFonts w:ascii="Times New Roman" w:hAnsi="Times New Roman"/>
              </w:rPr>
              <w:t>7</w:t>
            </w:r>
          </w:p>
        </w:tc>
        <w:tc>
          <w:tcPr>
            <w:tcW w:w="1107" w:type="dxa"/>
          </w:tcPr>
          <w:p w:rsidR="0018220C" w:rsidRPr="00050FAA" w:rsidRDefault="0018220C" w:rsidP="0018220C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202</w:t>
            </w:r>
            <w:r w:rsidR="0082525F" w:rsidRPr="00050FAA">
              <w:rPr>
                <w:rFonts w:ascii="Times New Roman" w:hAnsi="Times New Roman"/>
              </w:rPr>
              <w:t>8</w:t>
            </w:r>
          </w:p>
        </w:tc>
        <w:tc>
          <w:tcPr>
            <w:tcW w:w="1820" w:type="dxa"/>
            <w:vMerge/>
          </w:tcPr>
          <w:p w:rsidR="0018220C" w:rsidRPr="00050FAA" w:rsidRDefault="0018220C">
            <w:pPr>
              <w:pStyle w:val="aff7"/>
              <w:rPr>
                <w:rFonts w:ascii="Times New Roman" w:hAnsi="Times New Roman"/>
              </w:rPr>
            </w:pPr>
          </w:p>
        </w:tc>
      </w:tr>
      <w:tr w:rsidR="004F19D3" w:rsidRPr="00050FAA" w:rsidTr="00A36FF2">
        <w:tblPrEx>
          <w:tblCellMar>
            <w:top w:w="0" w:type="dxa"/>
            <w:bottom w:w="0" w:type="dxa"/>
          </w:tblCellMar>
        </w:tblPrEx>
        <w:tc>
          <w:tcPr>
            <w:tcW w:w="15827" w:type="dxa"/>
            <w:gridSpan w:val="10"/>
          </w:tcPr>
          <w:p w:rsidR="004F19D3" w:rsidRPr="00050FAA" w:rsidRDefault="004F19D3" w:rsidP="00500E7E">
            <w:pPr>
              <w:pStyle w:val="1"/>
              <w:rPr>
                <w:rFonts w:ascii="Times New Roman" w:hAnsi="Times New Roman"/>
              </w:rPr>
            </w:pPr>
            <w:bookmarkStart w:id="3" w:name="sub_3110"/>
            <w:r w:rsidRPr="00050FAA">
              <w:rPr>
                <w:rFonts w:ascii="Times New Roman" w:hAnsi="Times New Roman"/>
              </w:rPr>
              <w:t>Экономическое развитие</w:t>
            </w:r>
            <w:bookmarkEnd w:id="3"/>
          </w:p>
        </w:tc>
      </w:tr>
      <w:tr w:rsidR="00B818A2" w:rsidRPr="00050FAA" w:rsidTr="00A36FF2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B818A2" w:rsidRPr="00050FAA" w:rsidRDefault="00B818A2" w:rsidP="00500E7E">
            <w:pPr>
              <w:pStyle w:val="aff7"/>
              <w:rPr>
                <w:rFonts w:ascii="Times New Roman" w:hAnsi="Times New Roman"/>
              </w:rPr>
            </w:pPr>
            <w:bookmarkStart w:id="4" w:name="sub_3101"/>
            <w:r w:rsidRPr="00050FAA">
              <w:rPr>
                <w:rFonts w:ascii="Times New Roman" w:hAnsi="Times New Roman"/>
              </w:rPr>
              <w:t>1.</w:t>
            </w:r>
            <w:bookmarkEnd w:id="4"/>
          </w:p>
        </w:tc>
        <w:tc>
          <w:tcPr>
            <w:tcW w:w="5180" w:type="dxa"/>
          </w:tcPr>
          <w:p w:rsidR="00B818A2" w:rsidRPr="00050FAA" w:rsidRDefault="00B818A2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Число субъектов малого и среднего предпринимательства в расчете на 10 тыс. человек населения</w:t>
            </w:r>
          </w:p>
        </w:tc>
        <w:tc>
          <w:tcPr>
            <w:tcW w:w="1340" w:type="dxa"/>
          </w:tcPr>
          <w:p w:rsidR="00B818A2" w:rsidRPr="00050FAA" w:rsidRDefault="00B818A2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единиц</w:t>
            </w:r>
          </w:p>
        </w:tc>
        <w:tc>
          <w:tcPr>
            <w:tcW w:w="1134" w:type="dxa"/>
          </w:tcPr>
          <w:p w:rsidR="00B818A2" w:rsidRPr="00050FAA" w:rsidRDefault="00B818A2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266</w:t>
            </w:r>
          </w:p>
        </w:tc>
        <w:tc>
          <w:tcPr>
            <w:tcW w:w="1124" w:type="dxa"/>
          </w:tcPr>
          <w:p w:rsidR="00B818A2" w:rsidRPr="00050FAA" w:rsidRDefault="00B818A2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280</w:t>
            </w:r>
          </w:p>
        </w:tc>
        <w:tc>
          <w:tcPr>
            <w:tcW w:w="1003" w:type="dxa"/>
          </w:tcPr>
          <w:p w:rsidR="00B818A2" w:rsidRPr="00050FAA" w:rsidRDefault="00B818A2" w:rsidP="006C3B77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B818A2" w:rsidRPr="00050FAA" w:rsidRDefault="00B818A2" w:rsidP="006C3B77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B818A2" w:rsidRPr="00050FAA" w:rsidRDefault="00B818A2" w:rsidP="006C3B77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7" w:type="dxa"/>
          </w:tcPr>
          <w:p w:rsidR="00B818A2" w:rsidRPr="00050FAA" w:rsidRDefault="00B818A2" w:rsidP="006C3B77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20" w:type="dxa"/>
          </w:tcPr>
          <w:p w:rsidR="00B818A2" w:rsidRPr="00050FAA" w:rsidRDefault="00B818A2" w:rsidP="00F13C43">
            <w:pPr>
              <w:pStyle w:val="aff7"/>
              <w:rPr>
                <w:rFonts w:ascii="Times New Roman" w:hAnsi="Times New Roman"/>
              </w:rPr>
            </w:pPr>
          </w:p>
        </w:tc>
      </w:tr>
      <w:tr w:rsidR="00B818A2" w:rsidRPr="00050FAA" w:rsidTr="00A36FF2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B818A2" w:rsidRPr="00050FAA" w:rsidRDefault="00B818A2" w:rsidP="00500E7E">
            <w:pPr>
              <w:pStyle w:val="aff7"/>
              <w:rPr>
                <w:rFonts w:ascii="Times New Roman" w:hAnsi="Times New Roman"/>
              </w:rPr>
            </w:pPr>
            <w:bookmarkStart w:id="5" w:name="sub_3102"/>
            <w:r w:rsidRPr="00050FAA">
              <w:rPr>
                <w:rFonts w:ascii="Times New Roman" w:hAnsi="Times New Roman"/>
              </w:rPr>
              <w:t>2.</w:t>
            </w:r>
            <w:bookmarkEnd w:id="5"/>
          </w:p>
        </w:tc>
        <w:tc>
          <w:tcPr>
            <w:tcW w:w="5180" w:type="dxa"/>
          </w:tcPr>
          <w:p w:rsidR="00B818A2" w:rsidRPr="00050FAA" w:rsidRDefault="00B818A2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</w:t>
            </w:r>
          </w:p>
        </w:tc>
        <w:tc>
          <w:tcPr>
            <w:tcW w:w="1340" w:type="dxa"/>
          </w:tcPr>
          <w:p w:rsidR="00B818A2" w:rsidRPr="00050FAA" w:rsidRDefault="00B818A2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процентов</w:t>
            </w:r>
          </w:p>
        </w:tc>
        <w:tc>
          <w:tcPr>
            <w:tcW w:w="1134" w:type="dxa"/>
          </w:tcPr>
          <w:p w:rsidR="00B818A2" w:rsidRPr="00050FAA" w:rsidRDefault="00B818A2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51,3</w:t>
            </w:r>
          </w:p>
        </w:tc>
        <w:tc>
          <w:tcPr>
            <w:tcW w:w="1124" w:type="dxa"/>
          </w:tcPr>
          <w:p w:rsidR="00B818A2" w:rsidRPr="00050FAA" w:rsidRDefault="00B818A2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48,8</w:t>
            </w:r>
          </w:p>
        </w:tc>
        <w:tc>
          <w:tcPr>
            <w:tcW w:w="1003" w:type="dxa"/>
          </w:tcPr>
          <w:p w:rsidR="00B818A2" w:rsidRPr="00050FAA" w:rsidRDefault="00B818A2" w:rsidP="006C3B77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B818A2" w:rsidRPr="00050FAA" w:rsidRDefault="00B818A2" w:rsidP="006C3B77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B818A2" w:rsidRPr="00050FAA" w:rsidRDefault="00B818A2" w:rsidP="006C3B77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7" w:type="dxa"/>
          </w:tcPr>
          <w:p w:rsidR="00B818A2" w:rsidRPr="00050FAA" w:rsidRDefault="00B818A2" w:rsidP="006C3B77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20" w:type="dxa"/>
          </w:tcPr>
          <w:p w:rsidR="00B818A2" w:rsidRPr="00050FAA" w:rsidRDefault="00B818A2" w:rsidP="00720051">
            <w:pPr>
              <w:pStyle w:val="aff7"/>
              <w:rPr>
                <w:rFonts w:ascii="Times New Roman" w:hAnsi="Times New Roman"/>
              </w:rPr>
            </w:pPr>
          </w:p>
        </w:tc>
      </w:tr>
      <w:tr w:rsidR="00B818A2" w:rsidRPr="00050FAA" w:rsidTr="00A36FF2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B818A2" w:rsidRPr="00050FAA" w:rsidRDefault="00B818A2" w:rsidP="00500E7E">
            <w:pPr>
              <w:pStyle w:val="aff7"/>
              <w:rPr>
                <w:rFonts w:ascii="Times New Roman" w:hAnsi="Times New Roman"/>
              </w:rPr>
            </w:pPr>
            <w:bookmarkStart w:id="6" w:name="sub_3103"/>
            <w:r w:rsidRPr="00050FAA">
              <w:rPr>
                <w:rFonts w:ascii="Times New Roman" w:hAnsi="Times New Roman"/>
              </w:rPr>
              <w:t>3.</w:t>
            </w:r>
            <w:bookmarkEnd w:id="6"/>
          </w:p>
        </w:tc>
        <w:tc>
          <w:tcPr>
            <w:tcW w:w="5180" w:type="dxa"/>
          </w:tcPr>
          <w:p w:rsidR="00B818A2" w:rsidRPr="00050FAA" w:rsidRDefault="00B818A2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Объем инвестиций в основной капитал (за исключением бюджетных средств) в расчете на 1 жителя</w:t>
            </w:r>
          </w:p>
        </w:tc>
        <w:tc>
          <w:tcPr>
            <w:tcW w:w="1340" w:type="dxa"/>
          </w:tcPr>
          <w:p w:rsidR="00B818A2" w:rsidRPr="00050FAA" w:rsidRDefault="00B818A2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рублей</w:t>
            </w:r>
          </w:p>
        </w:tc>
        <w:tc>
          <w:tcPr>
            <w:tcW w:w="1134" w:type="dxa"/>
          </w:tcPr>
          <w:p w:rsidR="00B818A2" w:rsidRPr="00050FAA" w:rsidRDefault="00B818A2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3227,0</w:t>
            </w:r>
          </w:p>
        </w:tc>
        <w:tc>
          <w:tcPr>
            <w:tcW w:w="1124" w:type="dxa"/>
          </w:tcPr>
          <w:p w:rsidR="00B818A2" w:rsidRPr="00050FAA" w:rsidRDefault="00B818A2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14330,0</w:t>
            </w:r>
          </w:p>
        </w:tc>
        <w:tc>
          <w:tcPr>
            <w:tcW w:w="1003" w:type="dxa"/>
          </w:tcPr>
          <w:p w:rsidR="00B818A2" w:rsidRPr="00050FAA" w:rsidRDefault="00B818A2" w:rsidP="006C3B77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B818A2" w:rsidRPr="00050FAA" w:rsidRDefault="00B818A2" w:rsidP="006C3B77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B818A2" w:rsidRPr="00050FAA" w:rsidRDefault="00B818A2" w:rsidP="006C3B77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7" w:type="dxa"/>
          </w:tcPr>
          <w:p w:rsidR="00B818A2" w:rsidRPr="00050FAA" w:rsidRDefault="00B818A2" w:rsidP="006C3B77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20" w:type="dxa"/>
          </w:tcPr>
          <w:p w:rsidR="00B818A2" w:rsidRPr="00050FAA" w:rsidRDefault="00B818A2" w:rsidP="00F13C43">
            <w:pPr>
              <w:pStyle w:val="aff7"/>
              <w:rPr>
                <w:rFonts w:ascii="Times New Roman" w:hAnsi="Times New Roman"/>
              </w:rPr>
            </w:pPr>
          </w:p>
        </w:tc>
      </w:tr>
      <w:tr w:rsidR="00B818A2" w:rsidRPr="00050FAA" w:rsidTr="00A36FF2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B818A2" w:rsidRPr="00050FAA" w:rsidRDefault="00B818A2" w:rsidP="00500E7E">
            <w:pPr>
              <w:pStyle w:val="aff7"/>
              <w:rPr>
                <w:rFonts w:ascii="Times New Roman" w:hAnsi="Times New Roman"/>
              </w:rPr>
            </w:pPr>
            <w:bookmarkStart w:id="7" w:name="sub_3104"/>
            <w:r w:rsidRPr="00050FAA">
              <w:rPr>
                <w:rFonts w:ascii="Times New Roman" w:hAnsi="Times New Roman"/>
              </w:rPr>
              <w:t>4.</w:t>
            </w:r>
            <w:bookmarkEnd w:id="7"/>
          </w:p>
        </w:tc>
        <w:tc>
          <w:tcPr>
            <w:tcW w:w="5180" w:type="dxa"/>
          </w:tcPr>
          <w:p w:rsidR="00B818A2" w:rsidRPr="00050FAA" w:rsidRDefault="00B818A2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Доля площади земельных участков, являющихся объектами налогообложения земельным налогом, в общей площади территории муниципального, городского округа (муниципального района)</w:t>
            </w:r>
          </w:p>
        </w:tc>
        <w:tc>
          <w:tcPr>
            <w:tcW w:w="1340" w:type="dxa"/>
          </w:tcPr>
          <w:p w:rsidR="00B818A2" w:rsidRPr="00050FAA" w:rsidRDefault="00B818A2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процентов</w:t>
            </w:r>
          </w:p>
        </w:tc>
        <w:tc>
          <w:tcPr>
            <w:tcW w:w="1134" w:type="dxa"/>
          </w:tcPr>
          <w:p w:rsidR="00B818A2" w:rsidRPr="00050FAA" w:rsidRDefault="00B818A2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83</w:t>
            </w:r>
          </w:p>
        </w:tc>
        <w:tc>
          <w:tcPr>
            <w:tcW w:w="1124" w:type="dxa"/>
          </w:tcPr>
          <w:p w:rsidR="00B818A2" w:rsidRPr="00050FAA" w:rsidRDefault="00B83D44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84</w:t>
            </w:r>
          </w:p>
        </w:tc>
        <w:tc>
          <w:tcPr>
            <w:tcW w:w="1003" w:type="dxa"/>
          </w:tcPr>
          <w:p w:rsidR="00B818A2" w:rsidRPr="00050FAA" w:rsidRDefault="00B83D44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85</w:t>
            </w:r>
          </w:p>
        </w:tc>
        <w:tc>
          <w:tcPr>
            <w:tcW w:w="1134" w:type="dxa"/>
          </w:tcPr>
          <w:p w:rsidR="00B818A2" w:rsidRPr="00050FAA" w:rsidRDefault="00B83D44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86</w:t>
            </w:r>
          </w:p>
        </w:tc>
        <w:tc>
          <w:tcPr>
            <w:tcW w:w="1134" w:type="dxa"/>
          </w:tcPr>
          <w:p w:rsidR="00B818A2" w:rsidRPr="00050FAA" w:rsidRDefault="00B83D44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87</w:t>
            </w:r>
          </w:p>
        </w:tc>
        <w:tc>
          <w:tcPr>
            <w:tcW w:w="1107" w:type="dxa"/>
          </w:tcPr>
          <w:p w:rsidR="00B818A2" w:rsidRPr="00050FAA" w:rsidRDefault="00B83D44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88</w:t>
            </w:r>
          </w:p>
        </w:tc>
        <w:tc>
          <w:tcPr>
            <w:tcW w:w="1820" w:type="dxa"/>
          </w:tcPr>
          <w:p w:rsidR="00B818A2" w:rsidRPr="00050FAA" w:rsidRDefault="00B818A2" w:rsidP="00F13C43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  <w:sz w:val="20"/>
              </w:rPr>
              <w:t>Ежегодно земельные участки оформляются в собственность, в связи с этим увеличивается доля земельных участков, облагаемых земельным налогом</w:t>
            </w:r>
          </w:p>
        </w:tc>
      </w:tr>
      <w:tr w:rsidR="00B818A2" w:rsidRPr="00050FAA" w:rsidTr="00A36FF2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B818A2" w:rsidRPr="00050FAA" w:rsidRDefault="00B818A2" w:rsidP="00500E7E">
            <w:pPr>
              <w:pStyle w:val="aff7"/>
              <w:rPr>
                <w:rFonts w:ascii="Times New Roman" w:hAnsi="Times New Roman"/>
              </w:rPr>
            </w:pPr>
            <w:bookmarkStart w:id="8" w:name="sub_3105"/>
            <w:r w:rsidRPr="00050FAA">
              <w:rPr>
                <w:rFonts w:ascii="Times New Roman" w:hAnsi="Times New Roman"/>
              </w:rPr>
              <w:t>5.</w:t>
            </w:r>
            <w:bookmarkEnd w:id="8"/>
          </w:p>
        </w:tc>
        <w:tc>
          <w:tcPr>
            <w:tcW w:w="5180" w:type="dxa"/>
          </w:tcPr>
          <w:p w:rsidR="00B818A2" w:rsidRPr="00050FAA" w:rsidRDefault="00B818A2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Доля прибыльных сельскохозяйственных организаций в общем их числе</w:t>
            </w:r>
          </w:p>
        </w:tc>
        <w:tc>
          <w:tcPr>
            <w:tcW w:w="1340" w:type="dxa"/>
          </w:tcPr>
          <w:p w:rsidR="00B818A2" w:rsidRPr="00050FAA" w:rsidRDefault="00B818A2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процентов</w:t>
            </w:r>
          </w:p>
        </w:tc>
        <w:tc>
          <w:tcPr>
            <w:tcW w:w="1134" w:type="dxa"/>
          </w:tcPr>
          <w:p w:rsidR="00B818A2" w:rsidRPr="00050FAA" w:rsidRDefault="00B818A2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100</w:t>
            </w:r>
          </w:p>
        </w:tc>
        <w:tc>
          <w:tcPr>
            <w:tcW w:w="1124" w:type="dxa"/>
          </w:tcPr>
          <w:p w:rsidR="00B818A2" w:rsidRPr="00050FAA" w:rsidRDefault="00B818A2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67</w:t>
            </w:r>
          </w:p>
        </w:tc>
        <w:tc>
          <w:tcPr>
            <w:tcW w:w="1003" w:type="dxa"/>
          </w:tcPr>
          <w:p w:rsidR="00B818A2" w:rsidRPr="00050FAA" w:rsidRDefault="00504D40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100</w:t>
            </w:r>
          </w:p>
        </w:tc>
        <w:tc>
          <w:tcPr>
            <w:tcW w:w="1134" w:type="dxa"/>
          </w:tcPr>
          <w:p w:rsidR="00B818A2" w:rsidRPr="00050FAA" w:rsidRDefault="00504D40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100</w:t>
            </w:r>
          </w:p>
        </w:tc>
        <w:tc>
          <w:tcPr>
            <w:tcW w:w="1134" w:type="dxa"/>
          </w:tcPr>
          <w:p w:rsidR="00B818A2" w:rsidRPr="00050FAA" w:rsidRDefault="00504D40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100</w:t>
            </w:r>
          </w:p>
        </w:tc>
        <w:tc>
          <w:tcPr>
            <w:tcW w:w="1107" w:type="dxa"/>
          </w:tcPr>
          <w:p w:rsidR="00B818A2" w:rsidRPr="00050FAA" w:rsidRDefault="00504D40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100</w:t>
            </w:r>
          </w:p>
        </w:tc>
        <w:tc>
          <w:tcPr>
            <w:tcW w:w="1820" w:type="dxa"/>
          </w:tcPr>
          <w:p w:rsidR="00B818A2" w:rsidRPr="00050FAA" w:rsidRDefault="00B818A2" w:rsidP="00504D40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  <w:sz w:val="20"/>
                <w:szCs w:val="20"/>
              </w:rPr>
              <w:t>Общее количество сельскохозяйствен</w:t>
            </w:r>
            <w:r w:rsidRPr="00050FAA">
              <w:rPr>
                <w:rFonts w:ascii="Times New Roman" w:hAnsi="Times New Roman"/>
                <w:sz w:val="20"/>
                <w:szCs w:val="20"/>
              </w:rPr>
              <w:lastRenderedPageBreak/>
              <w:t>ных организаций в 202</w:t>
            </w:r>
            <w:r w:rsidR="00504D40" w:rsidRPr="00050FAA">
              <w:rPr>
                <w:rFonts w:ascii="Times New Roman" w:hAnsi="Times New Roman"/>
                <w:sz w:val="20"/>
                <w:szCs w:val="20"/>
              </w:rPr>
              <w:t>5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 xml:space="preserve"> году 3,</w:t>
            </w:r>
            <w:r w:rsidR="00504D40" w:rsidRPr="00050FAA">
              <w:rPr>
                <w:rFonts w:ascii="Times New Roman" w:hAnsi="Times New Roman"/>
                <w:sz w:val="20"/>
                <w:szCs w:val="20"/>
              </w:rPr>
              <w:t xml:space="preserve"> все прибыльные.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 xml:space="preserve"> 2.Доля прибыльных сельскохозяйственных предприятий составила </w:t>
            </w:r>
            <w:r w:rsidR="00504D40" w:rsidRPr="00050FAA">
              <w:rPr>
                <w:rFonts w:ascii="Times New Roman" w:hAnsi="Times New Roman"/>
                <w:sz w:val="20"/>
                <w:szCs w:val="20"/>
              </w:rPr>
              <w:t>100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>%.На период 202</w:t>
            </w:r>
            <w:r w:rsidR="00504D40" w:rsidRPr="00050FAA">
              <w:rPr>
                <w:rFonts w:ascii="Times New Roman" w:hAnsi="Times New Roman"/>
                <w:sz w:val="20"/>
                <w:szCs w:val="20"/>
              </w:rPr>
              <w:t>6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 xml:space="preserve"> – 202</w:t>
            </w:r>
            <w:r w:rsidR="00504D40" w:rsidRPr="00050FAA">
              <w:rPr>
                <w:rFonts w:ascii="Times New Roman" w:hAnsi="Times New Roman"/>
                <w:sz w:val="20"/>
                <w:szCs w:val="20"/>
              </w:rPr>
              <w:t>8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 xml:space="preserve"> годы  доля прибыльных сельскохозяйственных предприятий составит 100% в общем их числе. </w:t>
            </w:r>
          </w:p>
        </w:tc>
      </w:tr>
      <w:tr w:rsidR="00B818A2" w:rsidRPr="00050FAA" w:rsidTr="00A36FF2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B818A2" w:rsidRPr="00050FAA" w:rsidRDefault="00B818A2" w:rsidP="00500E7E">
            <w:pPr>
              <w:pStyle w:val="aff7"/>
              <w:rPr>
                <w:rFonts w:ascii="Times New Roman" w:hAnsi="Times New Roman"/>
              </w:rPr>
            </w:pPr>
            <w:bookmarkStart w:id="9" w:name="sub_3106"/>
            <w:r w:rsidRPr="00050FAA">
              <w:rPr>
                <w:rFonts w:ascii="Times New Roman" w:hAnsi="Times New Roman"/>
              </w:rPr>
              <w:lastRenderedPageBreak/>
              <w:t>6.</w:t>
            </w:r>
            <w:bookmarkEnd w:id="9"/>
          </w:p>
        </w:tc>
        <w:tc>
          <w:tcPr>
            <w:tcW w:w="5180" w:type="dxa"/>
          </w:tcPr>
          <w:p w:rsidR="00B818A2" w:rsidRPr="00050FAA" w:rsidRDefault="00B818A2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1340" w:type="dxa"/>
          </w:tcPr>
          <w:p w:rsidR="00B818A2" w:rsidRPr="00050FAA" w:rsidRDefault="00B818A2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 xml:space="preserve">процентов </w:t>
            </w:r>
          </w:p>
        </w:tc>
        <w:tc>
          <w:tcPr>
            <w:tcW w:w="1134" w:type="dxa"/>
          </w:tcPr>
          <w:p w:rsidR="00B818A2" w:rsidRPr="00050FAA" w:rsidRDefault="00B818A2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66,9</w:t>
            </w:r>
          </w:p>
        </w:tc>
        <w:tc>
          <w:tcPr>
            <w:tcW w:w="1124" w:type="dxa"/>
          </w:tcPr>
          <w:p w:rsidR="00B818A2" w:rsidRPr="00050FAA" w:rsidRDefault="00B818A2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66,8</w:t>
            </w:r>
          </w:p>
        </w:tc>
        <w:tc>
          <w:tcPr>
            <w:tcW w:w="1003" w:type="dxa"/>
          </w:tcPr>
          <w:p w:rsidR="00B818A2" w:rsidRPr="00050FAA" w:rsidRDefault="00B818A2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66,6</w:t>
            </w:r>
          </w:p>
        </w:tc>
        <w:tc>
          <w:tcPr>
            <w:tcW w:w="1134" w:type="dxa"/>
          </w:tcPr>
          <w:p w:rsidR="00B818A2" w:rsidRPr="00050FAA" w:rsidRDefault="00CE60AE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66,4</w:t>
            </w:r>
          </w:p>
        </w:tc>
        <w:tc>
          <w:tcPr>
            <w:tcW w:w="1134" w:type="dxa"/>
          </w:tcPr>
          <w:p w:rsidR="00B818A2" w:rsidRPr="00050FAA" w:rsidRDefault="00CE60AE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66,2</w:t>
            </w:r>
          </w:p>
        </w:tc>
        <w:tc>
          <w:tcPr>
            <w:tcW w:w="1107" w:type="dxa"/>
          </w:tcPr>
          <w:p w:rsidR="00B818A2" w:rsidRPr="00050FAA" w:rsidRDefault="00CE60AE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66,0</w:t>
            </w:r>
          </w:p>
        </w:tc>
        <w:tc>
          <w:tcPr>
            <w:tcW w:w="1820" w:type="dxa"/>
          </w:tcPr>
          <w:p w:rsidR="00B818A2" w:rsidRPr="00050FAA" w:rsidRDefault="00B818A2" w:rsidP="00CE60AE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  <w:sz w:val="20"/>
              </w:rPr>
              <w:t>По состоянию на 01.01.202</w:t>
            </w:r>
            <w:r w:rsidR="00CE60AE" w:rsidRPr="00050FAA">
              <w:rPr>
                <w:rFonts w:ascii="Times New Roman" w:hAnsi="Times New Roman"/>
                <w:sz w:val="20"/>
              </w:rPr>
              <w:t>6</w:t>
            </w:r>
            <w:r w:rsidRPr="00050FAA">
              <w:rPr>
                <w:rFonts w:ascii="Times New Roman" w:hAnsi="Times New Roman"/>
                <w:sz w:val="20"/>
              </w:rPr>
              <w:t>г. на территории района расположены автомобильные дороги местного значения общей протяженностью 453,8 км, в т.ч. с твёрдым покрытием- 15</w:t>
            </w:r>
            <w:r w:rsidR="00CE60AE" w:rsidRPr="00050FAA">
              <w:rPr>
                <w:rFonts w:ascii="Times New Roman" w:hAnsi="Times New Roman"/>
                <w:sz w:val="20"/>
              </w:rPr>
              <w:t>1,4</w:t>
            </w:r>
            <w:r w:rsidRPr="00050FAA">
              <w:rPr>
                <w:rFonts w:ascii="Times New Roman" w:hAnsi="Times New Roman"/>
                <w:sz w:val="20"/>
              </w:rPr>
              <w:t xml:space="preserve"> км, что составляет 33,</w:t>
            </w:r>
            <w:r w:rsidR="00CE60AE" w:rsidRPr="00050FAA">
              <w:rPr>
                <w:rFonts w:ascii="Times New Roman" w:hAnsi="Times New Roman"/>
                <w:sz w:val="20"/>
              </w:rPr>
              <w:t>4</w:t>
            </w:r>
            <w:r w:rsidRPr="00050FAA">
              <w:rPr>
                <w:rFonts w:ascii="Times New Roman" w:hAnsi="Times New Roman"/>
                <w:sz w:val="20"/>
              </w:rPr>
              <w:t>%. Протяженность дорог, не отвечающих нормативным требованиям в 202</w:t>
            </w:r>
            <w:r w:rsidR="00CE60AE" w:rsidRPr="00050FAA">
              <w:rPr>
                <w:rFonts w:ascii="Times New Roman" w:hAnsi="Times New Roman"/>
                <w:sz w:val="20"/>
              </w:rPr>
              <w:t>5</w:t>
            </w:r>
            <w:r w:rsidRPr="00050FAA">
              <w:rPr>
                <w:rFonts w:ascii="Times New Roman" w:hAnsi="Times New Roman"/>
                <w:sz w:val="20"/>
              </w:rPr>
              <w:t xml:space="preserve"> году, составляет 30</w:t>
            </w:r>
            <w:r w:rsidR="00CE60AE" w:rsidRPr="00050FAA">
              <w:rPr>
                <w:rFonts w:ascii="Times New Roman" w:hAnsi="Times New Roman"/>
                <w:sz w:val="20"/>
              </w:rPr>
              <w:t>2,4</w:t>
            </w:r>
            <w:r w:rsidRPr="00050FAA">
              <w:rPr>
                <w:rFonts w:ascii="Times New Roman" w:hAnsi="Times New Roman"/>
                <w:sz w:val="20"/>
              </w:rPr>
              <w:t xml:space="preserve"> </w:t>
            </w:r>
            <w:r w:rsidRPr="00050FAA">
              <w:rPr>
                <w:rFonts w:ascii="Times New Roman" w:hAnsi="Times New Roman"/>
                <w:sz w:val="20"/>
              </w:rPr>
              <w:lastRenderedPageBreak/>
              <w:t>км. Доля составляет 66,</w:t>
            </w:r>
            <w:r w:rsidR="00CE60AE" w:rsidRPr="00050FAA">
              <w:rPr>
                <w:rFonts w:ascii="Times New Roman" w:hAnsi="Times New Roman"/>
                <w:sz w:val="20"/>
              </w:rPr>
              <w:t>6</w:t>
            </w:r>
            <w:r w:rsidRPr="00050FAA">
              <w:rPr>
                <w:rFonts w:ascii="Times New Roman" w:hAnsi="Times New Roman"/>
                <w:sz w:val="20"/>
              </w:rPr>
              <w:t>%. К 202</w:t>
            </w:r>
            <w:r w:rsidR="00CE60AE" w:rsidRPr="00050FAA">
              <w:rPr>
                <w:rFonts w:ascii="Times New Roman" w:hAnsi="Times New Roman"/>
                <w:sz w:val="20"/>
              </w:rPr>
              <w:t>8</w:t>
            </w:r>
            <w:r w:rsidRPr="00050FAA">
              <w:rPr>
                <w:rFonts w:ascii="Times New Roman" w:hAnsi="Times New Roman"/>
                <w:sz w:val="20"/>
              </w:rPr>
              <w:t xml:space="preserve"> году планируется довести показатель до 66,</w:t>
            </w:r>
            <w:r w:rsidR="00CE60AE" w:rsidRPr="00050FAA">
              <w:rPr>
                <w:rFonts w:ascii="Times New Roman" w:hAnsi="Times New Roman"/>
                <w:sz w:val="20"/>
              </w:rPr>
              <w:t>0</w:t>
            </w:r>
            <w:r w:rsidRPr="00050FAA">
              <w:rPr>
                <w:rFonts w:ascii="Times New Roman" w:hAnsi="Times New Roman"/>
                <w:sz w:val="20"/>
              </w:rPr>
              <w:t>%.</w:t>
            </w:r>
          </w:p>
        </w:tc>
      </w:tr>
      <w:tr w:rsidR="00B818A2" w:rsidRPr="00050FAA" w:rsidTr="00A36FF2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B818A2" w:rsidRPr="00050FAA" w:rsidRDefault="00B818A2" w:rsidP="00500E7E">
            <w:pPr>
              <w:pStyle w:val="aff7"/>
              <w:rPr>
                <w:rFonts w:ascii="Times New Roman" w:hAnsi="Times New Roman"/>
              </w:rPr>
            </w:pPr>
            <w:bookmarkStart w:id="10" w:name="sub_3107"/>
            <w:r w:rsidRPr="00050FAA">
              <w:rPr>
                <w:rFonts w:ascii="Times New Roman" w:hAnsi="Times New Roman"/>
              </w:rPr>
              <w:lastRenderedPageBreak/>
              <w:t>7.</w:t>
            </w:r>
            <w:bookmarkEnd w:id="10"/>
          </w:p>
        </w:tc>
        <w:tc>
          <w:tcPr>
            <w:tcW w:w="5180" w:type="dxa"/>
          </w:tcPr>
          <w:p w:rsidR="00B818A2" w:rsidRPr="00050FAA" w:rsidRDefault="00B818A2" w:rsidP="003A6CC5">
            <w:pPr>
              <w:pStyle w:val="afff1"/>
              <w:jc w:val="both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Доля населения, проживающего в населенных пунктах, не имеющих регулярного автобусного и (или) железнодорожного сообщения с административным центром муниципального, городского округа (муниципального района), в общей численности населения муниципального, городского округа (муниципального района)</w:t>
            </w:r>
          </w:p>
        </w:tc>
        <w:tc>
          <w:tcPr>
            <w:tcW w:w="1340" w:type="dxa"/>
          </w:tcPr>
          <w:p w:rsidR="00B818A2" w:rsidRPr="00050FAA" w:rsidRDefault="00B818A2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процентов</w:t>
            </w:r>
          </w:p>
        </w:tc>
        <w:tc>
          <w:tcPr>
            <w:tcW w:w="1134" w:type="dxa"/>
          </w:tcPr>
          <w:p w:rsidR="00B818A2" w:rsidRPr="00050FAA" w:rsidRDefault="00B818A2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4,4</w:t>
            </w:r>
          </w:p>
        </w:tc>
        <w:tc>
          <w:tcPr>
            <w:tcW w:w="1124" w:type="dxa"/>
          </w:tcPr>
          <w:p w:rsidR="00B818A2" w:rsidRPr="00050FAA" w:rsidRDefault="00B818A2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4,4</w:t>
            </w:r>
          </w:p>
        </w:tc>
        <w:tc>
          <w:tcPr>
            <w:tcW w:w="1003" w:type="dxa"/>
          </w:tcPr>
          <w:p w:rsidR="00B818A2" w:rsidRPr="00050FAA" w:rsidRDefault="00B818A2" w:rsidP="006C3B77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B818A2" w:rsidRPr="00050FAA" w:rsidRDefault="00B818A2" w:rsidP="006C3B77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B818A2" w:rsidRPr="00050FAA" w:rsidRDefault="00B818A2" w:rsidP="006C3B77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7" w:type="dxa"/>
          </w:tcPr>
          <w:p w:rsidR="00B818A2" w:rsidRPr="00050FAA" w:rsidRDefault="00B818A2" w:rsidP="006C3B77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20" w:type="dxa"/>
          </w:tcPr>
          <w:p w:rsidR="00B818A2" w:rsidRPr="00050FAA" w:rsidRDefault="00B818A2" w:rsidP="00F13C43">
            <w:pPr>
              <w:pStyle w:val="aff7"/>
              <w:rPr>
                <w:rFonts w:ascii="Times New Roman" w:hAnsi="Times New Roman"/>
              </w:rPr>
            </w:pPr>
          </w:p>
        </w:tc>
      </w:tr>
      <w:tr w:rsidR="00B818A2" w:rsidRPr="00050FAA" w:rsidTr="00A36FF2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B818A2" w:rsidRPr="00050FAA" w:rsidRDefault="00B818A2" w:rsidP="00500E7E">
            <w:pPr>
              <w:pStyle w:val="aff7"/>
              <w:rPr>
                <w:rFonts w:ascii="Times New Roman" w:hAnsi="Times New Roman"/>
              </w:rPr>
            </w:pPr>
            <w:bookmarkStart w:id="11" w:name="sub_3108"/>
            <w:r w:rsidRPr="00050FAA">
              <w:rPr>
                <w:rFonts w:ascii="Times New Roman" w:hAnsi="Times New Roman"/>
              </w:rPr>
              <w:t>8.</w:t>
            </w:r>
            <w:bookmarkEnd w:id="11"/>
          </w:p>
        </w:tc>
        <w:tc>
          <w:tcPr>
            <w:tcW w:w="5180" w:type="dxa"/>
          </w:tcPr>
          <w:p w:rsidR="00B818A2" w:rsidRPr="00050FAA" w:rsidRDefault="00B818A2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Среднемесячная номинальная начисленная заработная плата работников:</w:t>
            </w:r>
          </w:p>
        </w:tc>
        <w:tc>
          <w:tcPr>
            <w:tcW w:w="1340" w:type="dxa"/>
          </w:tcPr>
          <w:p w:rsidR="00B818A2" w:rsidRPr="00050FAA" w:rsidRDefault="00B818A2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рублей</w:t>
            </w:r>
          </w:p>
        </w:tc>
        <w:tc>
          <w:tcPr>
            <w:tcW w:w="1134" w:type="dxa"/>
          </w:tcPr>
          <w:p w:rsidR="00B818A2" w:rsidRPr="00050FAA" w:rsidRDefault="00B818A2" w:rsidP="006C3B77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4" w:type="dxa"/>
          </w:tcPr>
          <w:p w:rsidR="00B818A2" w:rsidRPr="00050FAA" w:rsidRDefault="00B818A2" w:rsidP="006C3B77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3" w:type="dxa"/>
          </w:tcPr>
          <w:p w:rsidR="00B818A2" w:rsidRPr="00050FAA" w:rsidRDefault="00B818A2" w:rsidP="006C3B77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B818A2" w:rsidRPr="00050FAA" w:rsidRDefault="00B818A2" w:rsidP="006C3B77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B818A2" w:rsidRPr="00050FAA" w:rsidRDefault="00B818A2" w:rsidP="006C3B77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7" w:type="dxa"/>
          </w:tcPr>
          <w:p w:rsidR="00B818A2" w:rsidRPr="00050FAA" w:rsidRDefault="00B818A2" w:rsidP="006C3B77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20" w:type="dxa"/>
          </w:tcPr>
          <w:p w:rsidR="00B818A2" w:rsidRPr="00050FAA" w:rsidRDefault="00B818A2" w:rsidP="00F13C43">
            <w:pPr>
              <w:pStyle w:val="aff7"/>
              <w:rPr>
                <w:rFonts w:ascii="Times New Roman" w:hAnsi="Times New Roman"/>
                <w:sz w:val="20"/>
                <w:szCs w:val="20"/>
              </w:rPr>
            </w:pPr>
            <w:r w:rsidRPr="00050FAA">
              <w:rPr>
                <w:rFonts w:ascii="Times New Roman" w:hAnsi="Times New Roman"/>
                <w:sz w:val="20"/>
                <w:szCs w:val="20"/>
              </w:rPr>
              <w:t>Рост среднемесячной заработной платы в соответствии с указами Президента</w:t>
            </w:r>
          </w:p>
        </w:tc>
      </w:tr>
      <w:tr w:rsidR="00B818A2" w:rsidRPr="00050FAA" w:rsidTr="00A36FF2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B818A2" w:rsidRPr="00050FAA" w:rsidRDefault="00B818A2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B818A2" w:rsidRPr="00050FAA" w:rsidRDefault="00B818A2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крупных и средних предприятий и некоммерческих организаций</w:t>
            </w:r>
          </w:p>
        </w:tc>
        <w:tc>
          <w:tcPr>
            <w:tcW w:w="1340" w:type="dxa"/>
          </w:tcPr>
          <w:p w:rsidR="00B818A2" w:rsidRPr="00050FAA" w:rsidRDefault="00B818A2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-"-</w:t>
            </w:r>
          </w:p>
        </w:tc>
        <w:tc>
          <w:tcPr>
            <w:tcW w:w="1134" w:type="dxa"/>
          </w:tcPr>
          <w:p w:rsidR="00B818A2" w:rsidRPr="00050FAA" w:rsidRDefault="00B818A2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34973,4</w:t>
            </w:r>
          </w:p>
        </w:tc>
        <w:tc>
          <w:tcPr>
            <w:tcW w:w="1124" w:type="dxa"/>
          </w:tcPr>
          <w:p w:rsidR="00B818A2" w:rsidRPr="00050FAA" w:rsidRDefault="00B818A2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43557,8</w:t>
            </w:r>
          </w:p>
        </w:tc>
        <w:tc>
          <w:tcPr>
            <w:tcW w:w="1003" w:type="dxa"/>
          </w:tcPr>
          <w:p w:rsidR="00B818A2" w:rsidRPr="00050FAA" w:rsidRDefault="00223716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47815,6</w:t>
            </w:r>
          </w:p>
        </w:tc>
        <w:tc>
          <w:tcPr>
            <w:tcW w:w="1134" w:type="dxa"/>
          </w:tcPr>
          <w:p w:rsidR="00B818A2" w:rsidRPr="00050FAA" w:rsidRDefault="00223716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53524,8</w:t>
            </w:r>
          </w:p>
        </w:tc>
        <w:tc>
          <w:tcPr>
            <w:tcW w:w="1134" w:type="dxa"/>
          </w:tcPr>
          <w:p w:rsidR="00B818A2" w:rsidRPr="00050FAA" w:rsidRDefault="00223716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58173,9</w:t>
            </w:r>
          </w:p>
        </w:tc>
        <w:tc>
          <w:tcPr>
            <w:tcW w:w="1107" w:type="dxa"/>
          </w:tcPr>
          <w:p w:rsidR="00B818A2" w:rsidRPr="00050FAA" w:rsidRDefault="00223716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63695,4</w:t>
            </w:r>
          </w:p>
        </w:tc>
        <w:tc>
          <w:tcPr>
            <w:tcW w:w="1820" w:type="dxa"/>
          </w:tcPr>
          <w:p w:rsidR="00B818A2" w:rsidRPr="00050FAA" w:rsidRDefault="00B818A2">
            <w:pPr>
              <w:pStyle w:val="aff7"/>
              <w:rPr>
                <w:rFonts w:ascii="Times New Roman" w:hAnsi="Times New Roman"/>
              </w:rPr>
            </w:pPr>
          </w:p>
        </w:tc>
      </w:tr>
      <w:tr w:rsidR="00B818A2" w:rsidRPr="00050FAA" w:rsidTr="00A36FF2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B818A2" w:rsidRPr="00050FAA" w:rsidRDefault="00B818A2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B818A2" w:rsidRPr="00050FAA" w:rsidRDefault="00B818A2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муниципальных дошкольных образовательных учреждений</w:t>
            </w:r>
          </w:p>
        </w:tc>
        <w:tc>
          <w:tcPr>
            <w:tcW w:w="1340" w:type="dxa"/>
          </w:tcPr>
          <w:p w:rsidR="00B818A2" w:rsidRPr="00050FAA" w:rsidRDefault="00B818A2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-"-</w:t>
            </w:r>
          </w:p>
        </w:tc>
        <w:tc>
          <w:tcPr>
            <w:tcW w:w="1134" w:type="dxa"/>
          </w:tcPr>
          <w:p w:rsidR="00B818A2" w:rsidRPr="00050FAA" w:rsidRDefault="00B818A2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24443,0</w:t>
            </w:r>
          </w:p>
        </w:tc>
        <w:tc>
          <w:tcPr>
            <w:tcW w:w="1124" w:type="dxa"/>
          </w:tcPr>
          <w:p w:rsidR="00B818A2" w:rsidRPr="00050FAA" w:rsidRDefault="00B818A2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30023,3</w:t>
            </w:r>
          </w:p>
        </w:tc>
        <w:tc>
          <w:tcPr>
            <w:tcW w:w="1003" w:type="dxa"/>
          </w:tcPr>
          <w:p w:rsidR="00B818A2" w:rsidRPr="00050FAA" w:rsidRDefault="00A36FF2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33208</w:t>
            </w:r>
          </w:p>
        </w:tc>
        <w:tc>
          <w:tcPr>
            <w:tcW w:w="1134" w:type="dxa"/>
          </w:tcPr>
          <w:p w:rsidR="00B818A2" w:rsidRPr="00050FAA" w:rsidRDefault="00A36FF2" w:rsidP="00A36FF2">
            <w:pPr>
              <w:pStyle w:val="aff7"/>
              <w:ind w:left="-239" w:firstLine="239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39152,2</w:t>
            </w:r>
          </w:p>
        </w:tc>
        <w:tc>
          <w:tcPr>
            <w:tcW w:w="1134" w:type="dxa"/>
          </w:tcPr>
          <w:p w:rsidR="00B818A2" w:rsidRPr="00050FAA" w:rsidRDefault="00A36FF2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46786,9</w:t>
            </w:r>
          </w:p>
        </w:tc>
        <w:tc>
          <w:tcPr>
            <w:tcW w:w="1107" w:type="dxa"/>
          </w:tcPr>
          <w:p w:rsidR="00B818A2" w:rsidRPr="00050FAA" w:rsidRDefault="00A36FF2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50529,9</w:t>
            </w:r>
          </w:p>
        </w:tc>
        <w:tc>
          <w:tcPr>
            <w:tcW w:w="1820" w:type="dxa"/>
          </w:tcPr>
          <w:p w:rsidR="00B818A2" w:rsidRPr="00050FAA" w:rsidRDefault="00B818A2">
            <w:pPr>
              <w:pStyle w:val="aff7"/>
              <w:rPr>
                <w:rFonts w:ascii="Times New Roman" w:hAnsi="Times New Roman"/>
              </w:rPr>
            </w:pPr>
          </w:p>
        </w:tc>
      </w:tr>
      <w:tr w:rsidR="00B818A2" w:rsidRPr="00050FAA" w:rsidTr="00A36FF2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B818A2" w:rsidRPr="00050FAA" w:rsidRDefault="00B818A2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B818A2" w:rsidRPr="00050FAA" w:rsidRDefault="00B818A2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муниципальных общеобразовательных учреждений</w:t>
            </w:r>
          </w:p>
        </w:tc>
        <w:tc>
          <w:tcPr>
            <w:tcW w:w="1340" w:type="dxa"/>
          </w:tcPr>
          <w:p w:rsidR="00B818A2" w:rsidRPr="00050FAA" w:rsidRDefault="00B818A2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-"-</w:t>
            </w:r>
          </w:p>
        </w:tc>
        <w:tc>
          <w:tcPr>
            <w:tcW w:w="1134" w:type="dxa"/>
          </w:tcPr>
          <w:p w:rsidR="00B818A2" w:rsidRPr="00050FAA" w:rsidRDefault="00B818A2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31401,6</w:t>
            </w:r>
          </w:p>
        </w:tc>
        <w:tc>
          <w:tcPr>
            <w:tcW w:w="1124" w:type="dxa"/>
          </w:tcPr>
          <w:p w:rsidR="00B818A2" w:rsidRPr="00050FAA" w:rsidRDefault="00B818A2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38814,5</w:t>
            </w:r>
          </w:p>
        </w:tc>
        <w:tc>
          <w:tcPr>
            <w:tcW w:w="1003" w:type="dxa"/>
          </w:tcPr>
          <w:p w:rsidR="00B818A2" w:rsidRPr="00050FAA" w:rsidRDefault="00A36FF2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44285</w:t>
            </w:r>
          </w:p>
        </w:tc>
        <w:tc>
          <w:tcPr>
            <w:tcW w:w="1134" w:type="dxa"/>
          </w:tcPr>
          <w:p w:rsidR="00B818A2" w:rsidRPr="00050FAA" w:rsidRDefault="00A36FF2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52212,0</w:t>
            </w:r>
          </w:p>
        </w:tc>
        <w:tc>
          <w:tcPr>
            <w:tcW w:w="1134" w:type="dxa"/>
          </w:tcPr>
          <w:p w:rsidR="00B818A2" w:rsidRPr="00050FAA" w:rsidRDefault="00A36FF2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62393,4</w:t>
            </w:r>
          </w:p>
        </w:tc>
        <w:tc>
          <w:tcPr>
            <w:tcW w:w="1107" w:type="dxa"/>
          </w:tcPr>
          <w:p w:rsidR="00B818A2" w:rsidRPr="00050FAA" w:rsidRDefault="00A36FF2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67384,8</w:t>
            </w:r>
          </w:p>
        </w:tc>
        <w:tc>
          <w:tcPr>
            <w:tcW w:w="1820" w:type="dxa"/>
          </w:tcPr>
          <w:p w:rsidR="00B818A2" w:rsidRPr="00050FAA" w:rsidRDefault="00B818A2">
            <w:pPr>
              <w:pStyle w:val="aff7"/>
              <w:rPr>
                <w:rFonts w:ascii="Times New Roman" w:hAnsi="Times New Roman"/>
              </w:rPr>
            </w:pPr>
          </w:p>
        </w:tc>
      </w:tr>
      <w:tr w:rsidR="00B818A2" w:rsidRPr="00050FAA" w:rsidTr="00A36FF2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B818A2" w:rsidRPr="00050FAA" w:rsidRDefault="00B818A2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B818A2" w:rsidRPr="00050FAA" w:rsidRDefault="00B818A2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учителей муниципальных общеобразовательных учреждений</w:t>
            </w:r>
          </w:p>
        </w:tc>
        <w:tc>
          <w:tcPr>
            <w:tcW w:w="1340" w:type="dxa"/>
          </w:tcPr>
          <w:p w:rsidR="00B818A2" w:rsidRPr="00050FAA" w:rsidRDefault="00B818A2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рублей</w:t>
            </w:r>
          </w:p>
        </w:tc>
        <w:tc>
          <w:tcPr>
            <w:tcW w:w="1134" w:type="dxa"/>
          </w:tcPr>
          <w:p w:rsidR="00B818A2" w:rsidRPr="00050FAA" w:rsidRDefault="00B818A2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35220,8</w:t>
            </w:r>
          </w:p>
        </w:tc>
        <w:tc>
          <w:tcPr>
            <w:tcW w:w="1124" w:type="dxa"/>
          </w:tcPr>
          <w:p w:rsidR="00B818A2" w:rsidRPr="00050FAA" w:rsidRDefault="00B818A2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46631,7</w:t>
            </w:r>
          </w:p>
        </w:tc>
        <w:tc>
          <w:tcPr>
            <w:tcW w:w="1003" w:type="dxa"/>
          </w:tcPr>
          <w:p w:rsidR="00B818A2" w:rsidRPr="00050FAA" w:rsidRDefault="00A36FF2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52340,8</w:t>
            </w:r>
          </w:p>
        </w:tc>
        <w:tc>
          <w:tcPr>
            <w:tcW w:w="1134" w:type="dxa"/>
          </w:tcPr>
          <w:p w:rsidR="00B818A2" w:rsidRPr="00050FAA" w:rsidRDefault="00A36FF2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61709,8</w:t>
            </w:r>
          </w:p>
        </w:tc>
        <w:tc>
          <w:tcPr>
            <w:tcW w:w="1134" w:type="dxa"/>
          </w:tcPr>
          <w:p w:rsidR="00B818A2" w:rsidRPr="00050FAA" w:rsidRDefault="00A36FF2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73743,2</w:t>
            </w:r>
          </w:p>
        </w:tc>
        <w:tc>
          <w:tcPr>
            <w:tcW w:w="1107" w:type="dxa"/>
          </w:tcPr>
          <w:p w:rsidR="00B818A2" w:rsidRPr="00050FAA" w:rsidRDefault="00A36FF2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79642,7</w:t>
            </w:r>
          </w:p>
        </w:tc>
        <w:tc>
          <w:tcPr>
            <w:tcW w:w="1820" w:type="dxa"/>
          </w:tcPr>
          <w:p w:rsidR="00B818A2" w:rsidRPr="00050FAA" w:rsidRDefault="00B818A2">
            <w:pPr>
              <w:pStyle w:val="aff7"/>
              <w:rPr>
                <w:rFonts w:ascii="Times New Roman" w:hAnsi="Times New Roman"/>
              </w:rPr>
            </w:pPr>
          </w:p>
        </w:tc>
      </w:tr>
      <w:tr w:rsidR="00B818A2" w:rsidRPr="00050FAA" w:rsidTr="00A36FF2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B818A2" w:rsidRPr="00050FAA" w:rsidRDefault="00B818A2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B818A2" w:rsidRPr="00050FAA" w:rsidRDefault="00B818A2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муниципальных учреждений культуры и искусства</w:t>
            </w:r>
          </w:p>
        </w:tc>
        <w:tc>
          <w:tcPr>
            <w:tcW w:w="1340" w:type="dxa"/>
          </w:tcPr>
          <w:p w:rsidR="00B818A2" w:rsidRPr="00050FAA" w:rsidRDefault="00B818A2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 xml:space="preserve">рублей </w:t>
            </w:r>
          </w:p>
        </w:tc>
        <w:tc>
          <w:tcPr>
            <w:tcW w:w="1134" w:type="dxa"/>
          </w:tcPr>
          <w:p w:rsidR="00B818A2" w:rsidRPr="00050FAA" w:rsidRDefault="00B818A2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34449,1</w:t>
            </w:r>
          </w:p>
        </w:tc>
        <w:tc>
          <w:tcPr>
            <w:tcW w:w="1124" w:type="dxa"/>
          </w:tcPr>
          <w:p w:rsidR="00B818A2" w:rsidRPr="00050FAA" w:rsidRDefault="00B818A2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41173,2</w:t>
            </w:r>
          </w:p>
        </w:tc>
        <w:tc>
          <w:tcPr>
            <w:tcW w:w="1003" w:type="dxa"/>
          </w:tcPr>
          <w:p w:rsidR="00B818A2" w:rsidRPr="00050FAA" w:rsidRDefault="00223D70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43494</w:t>
            </w:r>
          </w:p>
        </w:tc>
        <w:tc>
          <w:tcPr>
            <w:tcW w:w="1134" w:type="dxa"/>
          </w:tcPr>
          <w:p w:rsidR="00B818A2" w:rsidRPr="00050FAA" w:rsidRDefault="00223D70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51694,4</w:t>
            </w:r>
          </w:p>
        </w:tc>
        <w:tc>
          <w:tcPr>
            <w:tcW w:w="1134" w:type="dxa"/>
          </w:tcPr>
          <w:p w:rsidR="00B818A2" w:rsidRPr="00050FAA" w:rsidRDefault="00223D70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54796,1</w:t>
            </w:r>
          </w:p>
        </w:tc>
        <w:tc>
          <w:tcPr>
            <w:tcW w:w="1107" w:type="dxa"/>
          </w:tcPr>
          <w:p w:rsidR="00B818A2" w:rsidRPr="00050FAA" w:rsidRDefault="00223D70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58083,9</w:t>
            </w:r>
          </w:p>
        </w:tc>
        <w:tc>
          <w:tcPr>
            <w:tcW w:w="1820" w:type="dxa"/>
          </w:tcPr>
          <w:p w:rsidR="00B818A2" w:rsidRPr="00050FAA" w:rsidRDefault="00B818A2">
            <w:pPr>
              <w:pStyle w:val="aff7"/>
              <w:rPr>
                <w:rFonts w:ascii="Times New Roman" w:hAnsi="Times New Roman"/>
              </w:rPr>
            </w:pPr>
          </w:p>
        </w:tc>
      </w:tr>
      <w:tr w:rsidR="00B818A2" w:rsidRPr="00050FAA" w:rsidTr="00A36FF2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B818A2" w:rsidRPr="00050FAA" w:rsidRDefault="00B818A2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B818A2" w:rsidRPr="00050FAA" w:rsidRDefault="00B818A2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муниципальных учреждений физической культуры и спорта</w:t>
            </w:r>
          </w:p>
        </w:tc>
        <w:tc>
          <w:tcPr>
            <w:tcW w:w="1340" w:type="dxa"/>
          </w:tcPr>
          <w:p w:rsidR="00B818A2" w:rsidRPr="00050FAA" w:rsidRDefault="00B818A2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-"-</w:t>
            </w:r>
          </w:p>
        </w:tc>
        <w:tc>
          <w:tcPr>
            <w:tcW w:w="1134" w:type="dxa"/>
          </w:tcPr>
          <w:p w:rsidR="00B818A2" w:rsidRPr="00050FAA" w:rsidRDefault="00B818A2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0,0</w:t>
            </w:r>
          </w:p>
        </w:tc>
        <w:tc>
          <w:tcPr>
            <w:tcW w:w="1124" w:type="dxa"/>
          </w:tcPr>
          <w:p w:rsidR="00B818A2" w:rsidRPr="00050FAA" w:rsidRDefault="00B818A2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0,0</w:t>
            </w:r>
          </w:p>
        </w:tc>
        <w:tc>
          <w:tcPr>
            <w:tcW w:w="1003" w:type="dxa"/>
          </w:tcPr>
          <w:p w:rsidR="00B818A2" w:rsidRPr="00050FAA" w:rsidRDefault="00223D70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B818A2" w:rsidRPr="00050FAA" w:rsidRDefault="00223D70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B818A2" w:rsidRPr="00050FAA" w:rsidRDefault="00223D70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0,0</w:t>
            </w:r>
          </w:p>
        </w:tc>
        <w:tc>
          <w:tcPr>
            <w:tcW w:w="1107" w:type="dxa"/>
          </w:tcPr>
          <w:p w:rsidR="00B818A2" w:rsidRPr="00050FAA" w:rsidRDefault="00223D70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0,0</w:t>
            </w:r>
          </w:p>
        </w:tc>
        <w:tc>
          <w:tcPr>
            <w:tcW w:w="1820" w:type="dxa"/>
          </w:tcPr>
          <w:p w:rsidR="00B818A2" w:rsidRPr="00050FAA" w:rsidRDefault="00B818A2">
            <w:pPr>
              <w:pStyle w:val="aff7"/>
              <w:rPr>
                <w:rFonts w:ascii="Times New Roman" w:hAnsi="Times New Roman"/>
              </w:rPr>
            </w:pPr>
          </w:p>
        </w:tc>
      </w:tr>
      <w:tr w:rsidR="00B818A2" w:rsidRPr="00050FAA" w:rsidTr="00A36FF2">
        <w:tblPrEx>
          <w:tblCellMar>
            <w:top w:w="0" w:type="dxa"/>
            <w:bottom w:w="0" w:type="dxa"/>
          </w:tblCellMar>
        </w:tblPrEx>
        <w:tc>
          <w:tcPr>
            <w:tcW w:w="15827" w:type="dxa"/>
            <w:gridSpan w:val="10"/>
          </w:tcPr>
          <w:p w:rsidR="00B818A2" w:rsidRPr="00050FAA" w:rsidRDefault="00B818A2" w:rsidP="00EB0F33">
            <w:pPr>
              <w:pStyle w:val="1"/>
              <w:rPr>
                <w:rFonts w:ascii="Times New Roman" w:hAnsi="Times New Roman"/>
              </w:rPr>
            </w:pPr>
            <w:bookmarkStart w:id="12" w:name="sub_3120"/>
            <w:r w:rsidRPr="00050FAA">
              <w:rPr>
                <w:rFonts w:ascii="Times New Roman" w:hAnsi="Times New Roman"/>
              </w:rPr>
              <w:lastRenderedPageBreak/>
              <w:t>Дошкольное образование</w:t>
            </w:r>
            <w:bookmarkEnd w:id="12"/>
          </w:p>
        </w:tc>
      </w:tr>
      <w:tr w:rsidR="00B818A2" w:rsidRPr="00050FAA" w:rsidTr="00A36FF2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B818A2" w:rsidRPr="00050FAA" w:rsidRDefault="00B818A2" w:rsidP="00500E7E">
            <w:pPr>
              <w:pStyle w:val="aff7"/>
              <w:rPr>
                <w:rFonts w:ascii="Times New Roman" w:hAnsi="Times New Roman"/>
              </w:rPr>
            </w:pPr>
            <w:bookmarkStart w:id="13" w:name="sub_3109"/>
            <w:r w:rsidRPr="00050FAA">
              <w:rPr>
                <w:rFonts w:ascii="Times New Roman" w:hAnsi="Times New Roman"/>
              </w:rPr>
              <w:t>9.</w:t>
            </w:r>
            <w:bookmarkEnd w:id="13"/>
          </w:p>
        </w:tc>
        <w:tc>
          <w:tcPr>
            <w:tcW w:w="5180" w:type="dxa"/>
          </w:tcPr>
          <w:p w:rsidR="00B818A2" w:rsidRPr="00050FAA" w:rsidRDefault="00B818A2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Доля детей в возрасте 1 - 6 лет, получающих дошкольную образовательную услугу и (или) услугу по их содержанию в муниципальных образовательных учреждениях в общей численности детей в возрасте 1 - 6 лет</w:t>
            </w:r>
          </w:p>
        </w:tc>
        <w:tc>
          <w:tcPr>
            <w:tcW w:w="1340" w:type="dxa"/>
          </w:tcPr>
          <w:p w:rsidR="00B818A2" w:rsidRPr="00050FAA" w:rsidRDefault="00B818A2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процентов</w:t>
            </w:r>
          </w:p>
        </w:tc>
        <w:tc>
          <w:tcPr>
            <w:tcW w:w="1134" w:type="dxa"/>
          </w:tcPr>
          <w:p w:rsidR="00B818A2" w:rsidRPr="00050FAA" w:rsidRDefault="00B818A2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58,7</w:t>
            </w:r>
          </w:p>
        </w:tc>
        <w:tc>
          <w:tcPr>
            <w:tcW w:w="1124" w:type="dxa"/>
          </w:tcPr>
          <w:p w:rsidR="00B818A2" w:rsidRPr="00050FAA" w:rsidRDefault="00B818A2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57,1</w:t>
            </w:r>
          </w:p>
        </w:tc>
        <w:tc>
          <w:tcPr>
            <w:tcW w:w="1003" w:type="dxa"/>
          </w:tcPr>
          <w:p w:rsidR="00B818A2" w:rsidRPr="00050FAA" w:rsidRDefault="00223D70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57,2</w:t>
            </w:r>
          </w:p>
        </w:tc>
        <w:tc>
          <w:tcPr>
            <w:tcW w:w="1134" w:type="dxa"/>
          </w:tcPr>
          <w:p w:rsidR="00B818A2" w:rsidRPr="00050FAA" w:rsidRDefault="00223D70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57,3</w:t>
            </w:r>
          </w:p>
        </w:tc>
        <w:tc>
          <w:tcPr>
            <w:tcW w:w="1134" w:type="dxa"/>
          </w:tcPr>
          <w:p w:rsidR="00B818A2" w:rsidRPr="00050FAA" w:rsidRDefault="00223D70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57,4</w:t>
            </w:r>
          </w:p>
        </w:tc>
        <w:tc>
          <w:tcPr>
            <w:tcW w:w="1107" w:type="dxa"/>
          </w:tcPr>
          <w:p w:rsidR="00B818A2" w:rsidRPr="00050FAA" w:rsidRDefault="00223D70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57,5</w:t>
            </w:r>
          </w:p>
        </w:tc>
        <w:tc>
          <w:tcPr>
            <w:tcW w:w="1820" w:type="dxa"/>
          </w:tcPr>
          <w:p w:rsidR="00B818A2" w:rsidRPr="00050FAA" w:rsidRDefault="00B818A2" w:rsidP="00D6756F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  <w:sz w:val="20"/>
                <w:szCs w:val="20"/>
              </w:rPr>
              <w:t>Численность детей в возрасте от 1 до 6 лет, получающих дошкольную образовательную услугу по их содержанию в муниципальных дошкольных образовательных учреждениях, составляет в 202</w:t>
            </w:r>
            <w:r w:rsidR="00D6756F" w:rsidRPr="00050FAA">
              <w:rPr>
                <w:rFonts w:ascii="Times New Roman" w:hAnsi="Times New Roman"/>
                <w:sz w:val="20"/>
                <w:szCs w:val="20"/>
              </w:rPr>
              <w:t>5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 xml:space="preserve"> г.-245чел. (общая численность детей в возрасте 1-6 лет 42</w:t>
            </w:r>
            <w:r w:rsidR="00D6756F" w:rsidRPr="00050FAA">
              <w:rPr>
                <w:rFonts w:ascii="Times New Roman" w:hAnsi="Times New Roman"/>
                <w:sz w:val="20"/>
                <w:szCs w:val="20"/>
              </w:rPr>
              <w:t>8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 xml:space="preserve"> чел.). Доля составляет 57</w:t>
            </w:r>
            <w:r w:rsidR="00D6756F" w:rsidRPr="00050FAA">
              <w:rPr>
                <w:rFonts w:ascii="Times New Roman" w:hAnsi="Times New Roman"/>
                <w:sz w:val="20"/>
                <w:szCs w:val="20"/>
              </w:rPr>
              <w:t>,2%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>. К 202</w:t>
            </w:r>
            <w:r w:rsidR="00D6756F" w:rsidRPr="00050FAA">
              <w:rPr>
                <w:rFonts w:ascii="Times New Roman" w:hAnsi="Times New Roman"/>
                <w:sz w:val="20"/>
                <w:szCs w:val="20"/>
              </w:rPr>
              <w:t>8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 xml:space="preserve"> году составит 5</w:t>
            </w:r>
            <w:r w:rsidR="00D6756F" w:rsidRPr="00050FAA">
              <w:rPr>
                <w:rFonts w:ascii="Times New Roman" w:hAnsi="Times New Roman"/>
                <w:sz w:val="20"/>
                <w:szCs w:val="20"/>
              </w:rPr>
              <w:t>7,5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 xml:space="preserve">%. </w:t>
            </w:r>
          </w:p>
        </w:tc>
      </w:tr>
      <w:tr w:rsidR="00B818A2" w:rsidRPr="00050FAA" w:rsidTr="00A36FF2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B818A2" w:rsidRPr="00050FAA" w:rsidRDefault="00B818A2" w:rsidP="00500E7E">
            <w:pPr>
              <w:pStyle w:val="aff7"/>
              <w:rPr>
                <w:rFonts w:ascii="Times New Roman" w:hAnsi="Times New Roman"/>
              </w:rPr>
            </w:pPr>
            <w:bookmarkStart w:id="14" w:name="sub_31010"/>
            <w:r w:rsidRPr="00050FAA">
              <w:rPr>
                <w:rFonts w:ascii="Times New Roman" w:hAnsi="Times New Roman"/>
              </w:rPr>
              <w:t>10.</w:t>
            </w:r>
            <w:bookmarkEnd w:id="14"/>
          </w:p>
        </w:tc>
        <w:tc>
          <w:tcPr>
            <w:tcW w:w="5180" w:type="dxa"/>
          </w:tcPr>
          <w:p w:rsidR="00B818A2" w:rsidRPr="00050FAA" w:rsidRDefault="00B818A2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Доля детей в возрасте 1 - 6 лет, стоящих на учете для определения в муниципальные дошкольные образовательные учреждения, в общей численности детей в возрасте 1 - 6 лет</w:t>
            </w:r>
          </w:p>
        </w:tc>
        <w:tc>
          <w:tcPr>
            <w:tcW w:w="1340" w:type="dxa"/>
          </w:tcPr>
          <w:p w:rsidR="00B818A2" w:rsidRPr="00050FAA" w:rsidRDefault="00B818A2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 xml:space="preserve">процентов </w:t>
            </w:r>
          </w:p>
        </w:tc>
        <w:tc>
          <w:tcPr>
            <w:tcW w:w="1134" w:type="dxa"/>
          </w:tcPr>
          <w:p w:rsidR="00B818A2" w:rsidRPr="00050FAA" w:rsidRDefault="00B818A2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0</w:t>
            </w:r>
          </w:p>
        </w:tc>
        <w:tc>
          <w:tcPr>
            <w:tcW w:w="1124" w:type="dxa"/>
          </w:tcPr>
          <w:p w:rsidR="00B818A2" w:rsidRPr="00050FAA" w:rsidRDefault="00B818A2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0</w:t>
            </w:r>
          </w:p>
        </w:tc>
        <w:tc>
          <w:tcPr>
            <w:tcW w:w="1003" w:type="dxa"/>
          </w:tcPr>
          <w:p w:rsidR="00B818A2" w:rsidRPr="00050FAA" w:rsidRDefault="00510FA2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B818A2" w:rsidRPr="00050FAA" w:rsidRDefault="00510FA2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B818A2" w:rsidRPr="00050FAA" w:rsidRDefault="00510FA2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0</w:t>
            </w:r>
          </w:p>
        </w:tc>
        <w:tc>
          <w:tcPr>
            <w:tcW w:w="1107" w:type="dxa"/>
          </w:tcPr>
          <w:p w:rsidR="00B818A2" w:rsidRPr="00050FAA" w:rsidRDefault="00510FA2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0</w:t>
            </w:r>
          </w:p>
        </w:tc>
        <w:tc>
          <w:tcPr>
            <w:tcW w:w="1820" w:type="dxa"/>
          </w:tcPr>
          <w:p w:rsidR="00B818A2" w:rsidRPr="00050FAA" w:rsidRDefault="00B818A2" w:rsidP="00F13C43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  <w:sz w:val="20"/>
                <w:szCs w:val="20"/>
              </w:rPr>
              <w:t>Очередь для определения в муниципальные дошкольные образовательные учреждения отсутствует.</w:t>
            </w:r>
          </w:p>
        </w:tc>
      </w:tr>
      <w:tr w:rsidR="00B818A2" w:rsidRPr="00050FAA" w:rsidTr="00A36FF2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B818A2" w:rsidRPr="00050FAA" w:rsidRDefault="00B818A2" w:rsidP="00500E7E">
            <w:pPr>
              <w:pStyle w:val="aff7"/>
              <w:rPr>
                <w:rFonts w:ascii="Times New Roman" w:hAnsi="Times New Roman"/>
              </w:rPr>
            </w:pPr>
            <w:bookmarkStart w:id="15" w:name="sub_3111"/>
            <w:r w:rsidRPr="00050FAA">
              <w:rPr>
                <w:rFonts w:ascii="Times New Roman" w:hAnsi="Times New Roman"/>
              </w:rPr>
              <w:t>11.</w:t>
            </w:r>
            <w:bookmarkEnd w:id="15"/>
          </w:p>
        </w:tc>
        <w:tc>
          <w:tcPr>
            <w:tcW w:w="5180" w:type="dxa"/>
          </w:tcPr>
          <w:p w:rsidR="00B818A2" w:rsidRPr="00050FAA" w:rsidRDefault="00B818A2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Доля муниципальных дошкольных образовательных учреждений, здания которых находятся в аварийном состоянии или требуют капитального ремонта, в общем числе муниципальных дошкольных образовательных учреждений</w:t>
            </w:r>
          </w:p>
        </w:tc>
        <w:tc>
          <w:tcPr>
            <w:tcW w:w="1340" w:type="dxa"/>
          </w:tcPr>
          <w:p w:rsidR="00B818A2" w:rsidRPr="00050FAA" w:rsidRDefault="00B818A2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процентов</w:t>
            </w:r>
          </w:p>
        </w:tc>
        <w:tc>
          <w:tcPr>
            <w:tcW w:w="1134" w:type="dxa"/>
          </w:tcPr>
          <w:p w:rsidR="00B818A2" w:rsidRPr="00050FAA" w:rsidRDefault="00B818A2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100</w:t>
            </w:r>
          </w:p>
        </w:tc>
        <w:tc>
          <w:tcPr>
            <w:tcW w:w="1124" w:type="dxa"/>
          </w:tcPr>
          <w:p w:rsidR="00B818A2" w:rsidRPr="00050FAA" w:rsidRDefault="00B818A2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100</w:t>
            </w:r>
          </w:p>
        </w:tc>
        <w:tc>
          <w:tcPr>
            <w:tcW w:w="1003" w:type="dxa"/>
          </w:tcPr>
          <w:p w:rsidR="00B818A2" w:rsidRPr="00050FAA" w:rsidRDefault="00510FA2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100</w:t>
            </w:r>
          </w:p>
        </w:tc>
        <w:tc>
          <w:tcPr>
            <w:tcW w:w="1134" w:type="dxa"/>
          </w:tcPr>
          <w:p w:rsidR="00B818A2" w:rsidRPr="00050FAA" w:rsidRDefault="00510FA2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100</w:t>
            </w:r>
          </w:p>
        </w:tc>
        <w:tc>
          <w:tcPr>
            <w:tcW w:w="1134" w:type="dxa"/>
          </w:tcPr>
          <w:p w:rsidR="00B818A2" w:rsidRPr="00050FAA" w:rsidRDefault="00510FA2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100</w:t>
            </w:r>
          </w:p>
        </w:tc>
        <w:tc>
          <w:tcPr>
            <w:tcW w:w="1107" w:type="dxa"/>
          </w:tcPr>
          <w:p w:rsidR="00B818A2" w:rsidRPr="00050FAA" w:rsidRDefault="00510FA2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100</w:t>
            </w:r>
          </w:p>
        </w:tc>
        <w:tc>
          <w:tcPr>
            <w:tcW w:w="1820" w:type="dxa"/>
          </w:tcPr>
          <w:p w:rsidR="00B818A2" w:rsidRPr="00050FAA" w:rsidRDefault="00B818A2" w:rsidP="00F13C43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  <w:sz w:val="20"/>
                <w:szCs w:val="20"/>
              </w:rPr>
              <w:t xml:space="preserve">На территории района функционирует 4 дошкольных учреждений. </w:t>
            </w:r>
          </w:p>
        </w:tc>
      </w:tr>
      <w:tr w:rsidR="00B818A2" w:rsidRPr="00050FAA" w:rsidTr="00A36FF2">
        <w:tblPrEx>
          <w:tblCellMar>
            <w:top w:w="0" w:type="dxa"/>
            <w:bottom w:w="0" w:type="dxa"/>
          </w:tblCellMar>
        </w:tblPrEx>
        <w:tc>
          <w:tcPr>
            <w:tcW w:w="15827" w:type="dxa"/>
            <w:gridSpan w:val="10"/>
          </w:tcPr>
          <w:p w:rsidR="00B818A2" w:rsidRPr="00050FAA" w:rsidRDefault="00B818A2" w:rsidP="00EB0F33">
            <w:pPr>
              <w:pStyle w:val="1"/>
              <w:rPr>
                <w:rFonts w:ascii="Times New Roman" w:hAnsi="Times New Roman"/>
              </w:rPr>
            </w:pPr>
            <w:bookmarkStart w:id="16" w:name="sub_3130"/>
            <w:r w:rsidRPr="00050FAA">
              <w:rPr>
                <w:rFonts w:ascii="Times New Roman" w:hAnsi="Times New Roman"/>
              </w:rPr>
              <w:lastRenderedPageBreak/>
              <w:t>Общее и дополнительное образование</w:t>
            </w:r>
            <w:bookmarkEnd w:id="16"/>
          </w:p>
        </w:tc>
      </w:tr>
      <w:tr w:rsidR="00B818A2" w:rsidRPr="00050FAA" w:rsidTr="00A36FF2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B818A2" w:rsidRPr="00050FAA" w:rsidRDefault="00B818A2" w:rsidP="00500E7E">
            <w:pPr>
              <w:pStyle w:val="aff7"/>
              <w:rPr>
                <w:rFonts w:ascii="Times New Roman" w:hAnsi="Times New Roman"/>
              </w:rPr>
            </w:pPr>
            <w:bookmarkStart w:id="17" w:name="sub_3113"/>
            <w:r w:rsidRPr="00050FAA">
              <w:rPr>
                <w:rFonts w:ascii="Times New Roman" w:hAnsi="Times New Roman"/>
              </w:rPr>
              <w:t>13.</w:t>
            </w:r>
            <w:bookmarkEnd w:id="17"/>
          </w:p>
        </w:tc>
        <w:tc>
          <w:tcPr>
            <w:tcW w:w="5180" w:type="dxa"/>
          </w:tcPr>
          <w:p w:rsidR="00B818A2" w:rsidRPr="00050FAA" w:rsidRDefault="00B818A2" w:rsidP="003C51C2">
            <w:pPr>
              <w:pStyle w:val="afff1"/>
              <w:jc w:val="both"/>
            </w:pPr>
            <w:r w:rsidRPr="00050FAA">
              <w:rPr>
                <w:rFonts w:ascii="Times New Roman" w:hAnsi="Times New Roman"/>
              </w:rPr>
              <w:t>Доля выпускников муниципальных общеобразовательных учреждений, не получивших аттестат о среднем (полном) образовании, в общей численности выпускников муниципальных общеобразовательных учреждений</w:t>
            </w:r>
          </w:p>
        </w:tc>
        <w:tc>
          <w:tcPr>
            <w:tcW w:w="1340" w:type="dxa"/>
          </w:tcPr>
          <w:p w:rsidR="00B818A2" w:rsidRPr="00050FAA" w:rsidRDefault="00B818A2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процентов</w:t>
            </w:r>
          </w:p>
        </w:tc>
        <w:tc>
          <w:tcPr>
            <w:tcW w:w="1134" w:type="dxa"/>
          </w:tcPr>
          <w:p w:rsidR="00B818A2" w:rsidRPr="00050FAA" w:rsidRDefault="00B818A2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0</w:t>
            </w:r>
          </w:p>
        </w:tc>
        <w:tc>
          <w:tcPr>
            <w:tcW w:w="1124" w:type="dxa"/>
          </w:tcPr>
          <w:p w:rsidR="00B818A2" w:rsidRPr="00050FAA" w:rsidRDefault="00B818A2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0</w:t>
            </w:r>
          </w:p>
        </w:tc>
        <w:tc>
          <w:tcPr>
            <w:tcW w:w="1003" w:type="dxa"/>
          </w:tcPr>
          <w:p w:rsidR="00B818A2" w:rsidRPr="00050FAA" w:rsidRDefault="00001EBB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B818A2" w:rsidRPr="00050FAA" w:rsidRDefault="00001EBB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B818A2" w:rsidRPr="00050FAA" w:rsidRDefault="00001EBB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0</w:t>
            </w:r>
          </w:p>
        </w:tc>
        <w:tc>
          <w:tcPr>
            <w:tcW w:w="1107" w:type="dxa"/>
          </w:tcPr>
          <w:p w:rsidR="00B818A2" w:rsidRPr="00050FAA" w:rsidRDefault="00001EBB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0</w:t>
            </w:r>
          </w:p>
        </w:tc>
        <w:tc>
          <w:tcPr>
            <w:tcW w:w="1820" w:type="dxa"/>
          </w:tcPr>
          <w:p w:rsidR="00B818A2" w:rsidRPr="00050FAA" w:rsidRDefault="00B818A2" w:rsidP="00FF09BD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  <w:sz w:val="20"/>
                <w:szCs w:val="20"/>
              </w:rPr>
              <w:t>В 202</w:t>
            </w:r>
            <w:r w:rsidR="00001EBB" w:rsidRPr="00050FAA">
              <w:rPr>
                <w:rFonts w:ascii="Times New Roman" w:hAnsi="Times New Roman"/>
                <w:sz w:val="20"/>
                <w:szCs w:val="20"/>
              </w:rPr>
              <w:t>5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 xml:space="preserve"> году </w:t>
            </w:r>
            <w:r w:rsidR="00FF09BD" w:rsidRPr="00050FAA">
              <w:rPr>
                <w:rFonts w:ascii="Times New Roman" w:hAnsi="Times New Roman"/>
                <w:sz w:val="20"/>
                <w:szCs w:val="20"/>
              </w:rPr>
              <w:t>49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 xml:space="preserve"> выпускников получили аттестат о среднем (полном) образовании.</w:t>
            </w:r>
          </w:p>
        </w:tc>
      </w:tr>
      <w:tr w:rsidR="00B818A2" w:rsidRPr="00050FAA" w:rsidTr="00A36FF2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B818A2" w:rsidRPr="00050FAA" w:rsidRDefault="00B818A2" w:rsidP="00500E7E">
            <w:pPr>
              <w:pStyle w:val="aff7"/>
              <w:rPr>
                <w:rFonts w:ascii="Times New Roman" w:hAnsi="Times New Roman"/>
              </w:rPr>
            </w:pPr>
            <w:bookmarkStart w:id="18" w:name="sub_3114"/>
            <w:r w:rsidRPr="00050FAA">
              <w:rPr>
                <w:rFonts w:ascii="Times New Roman" w:hAnsi="Times New Roman"/>
              </w:rPr>
              <w:t>14.</w:t>
            </w:r>
            <w:bookmarkEnd w:id="18"/>
          </w:p>
        </w:tc>
        <w:tc>
          <w:tcPr>
            <w:tcW w:w="5180" w:type="dxa"/>
          </w:tcPr>
          <w:p w:rsidR="00B818A2" w:rsidRPr="00050FAA" w:rsidRDefault="00B818A2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Доля 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учреждений</w:t>
            </w:r>
          </w:p>
        </w:tc>
        <w:tc>
          <w:tcPr>
            <w:tcW w:w="1340" w:type="dxa"/>
          </w:tcPr>
          <w:p w:rsidR="00B818A2" w:rsidRPr="00050FAA" w:rsidRDefault="00B818A2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 xml:space="preserve">процентов </w:t>
            </w:r>
          </w:p>
        </w:tc>
        <w:tc>
          <w:tcPr>
            <w:tcW w:w="1134" w:type="dxa"/>
          </w:tcPr>
          <w:p w:rsidR="00B818A2" w:rsidRPr="00050FAA" w:rsidRDefault="00B818A2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88,0</w:t>
            </w:r>
          </w:p>
        </w:tc>
        <w:tc>
          <w:tcPr>
            <w:tcW w:w="1124" w:type="dxa"/>
          </w:tcPr>
          <w:p w:rsidR="00B818A2" w:rsidRPr="00050FAA" w:rsidRDefault="00B818A2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88,5</w:t>
            </w:r>
          </w:p>
        </w:tc>
        <w:tc>
          <w:tcPr>
            <w:tcW w:w="1003" w:type="dxa"/>
          </w:tcPr>
          <w:p w:rsidR="00B818A2" w:rsidRPr="00050FAA" w:rsidRDefault="00001EBB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89,0</w:t>
            </w:r>
          </w:p>
        </w:tc>
        <w:tc>
          <w:tcPr>
            <w:tcW w:w="1134" w:type="dxa"/>
          </w:tcPr>
          <w:p w:rsidR="00B818A2" w:rsidRPr="00050FAA" w:rsidRDefault="00001EBB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89,9</w:t>
            </w:r>
          </w:p>
        </w:tc>
        <w:tc>
          <w:tcPr>
            <w:tcW w:w="1134" w:type="dxa"/>
          </w:tcPr>
          <w:p w:rsidR="00B818A2" w:rsidRPr="00050FAA" w:rsidRDefault="00001EBB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90,0</w:t>
            </w:r>
          </w:p>
        </w:tc>
        <w:tc>
          <w:tcPr>
            <w:tcW w:w="1107" w:type="dxa"/>
          </w:tcPr>
          <w:p w:rsidR="00B818A2" w:rsidRPr="00050FAA" w:rsidRDefault="00001EBB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92,1</w:t>
            </w:r>
          </w:p>
        </w:tc>
        <w:tc>
          <w:tcPr>
            <w:tcW w:w="1820" w:type="dxa"/>
          </w:tcPr>
          <w:p w:rsidR="00B818A2" w:rsidRPr="00050FAA" w:rsidRDefault="00B818A2" w:rsidP="00001EBB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  <w:sz w:val="20"/>
                <w:szCs w:val="20"/>
              </w:rPr>
              <w:t>Доля 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учреждений в 202</w:t>
            </w:r>
            <w:r w:rsidR="00001EBB" w:rsidRPr="00050FAA">
              <w:rPr>
                <w:rFonts w:ascii="Times New Roman" w:hAnsi="Times New Roman"/>
                <w:sz w:val="20"/>
                <w:szCs w:val="20"/>
              </w:rPr>
              <w:t>5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 xml:space="preserve"> году составила 8</w:t>
            </w:r>
            <w:r w:rsidR="00001EBB" w:rsidRPr="00050FAA">
              <w:rPr>
                <w:rFonts w:ascii="Times New Roman" w:hAnsi="Times New Roman"/>
                <w:sz w:val="20"/>
                <w:szCs w:val="20"/>
              </w:rPr>
              <w:t>9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>%. К 202</w:t>
            </w:r>
            <w:r w:rsidR="00001EBB" w:rsidRPr="00050FAA">
              <w:rPr>
                <w:rFonts w:ascii="Times New Roman" w:hAnsi="Times New Roman"/>
                <w:sz w:val="20"/>
                <w:szCs w:val="20"/>
              </w:rPr>
              <w:t>8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 xml:space="preserve"> году прогнозируется 9</w:t>
            </w:r>
            <w:r w:rsidR="00001EBB" w:rsidRPr="00050FAA">
              <w:rPr>
                <w:rFonts w:ascii="Times New Roman" w:hAnsi="Times New Roman"/>
                <w:sz w:val="20"/>
                <w:szCs w:val="20"/>
              </w:rPr>
              <w:t>2,1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>%.</w:t>
            </w:r>
          </w:p>
        </w:tc>
      </w:tr>
      <w:tr w:rsidR="00B818A2" w:rsidRPr="00050FAA" w:rsidTr="00A36FF2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B818A2" w:rsidRPr="00050FAA" w:rsidRDefault="00B818A2" w:rsidP="00500E7E">
            <w:pPr>
              <w:pStyle w:val="aff7"/>
              <w:rPr>
                <w:rFonts w:ascii="Times New Roman" w:hAnsi="Times New Roman"/>
              </w:rPr>
            </w:pPr>
            <w:bookmarkStart w:id="19" w:name="sub_3115"/>
            <w:r w:rsidRPr="00050FAA">
              <w:rPr>
                <w:rFonts w:ascii="Times New Roman" w:hAnsi="Times New Roman"/>
              </w:rPr>
              <w:t>15.</w:t>
            </w:r>
            <w:bookmarkEnd w:id="19"/>
          </w:p>
        </w:tc>
        <w:tc>
          <w:tcPr>
            <w:tcW w:w="5180" w:type="dxa"/>
          </w:tcPr>
          <w:p w:rsidR="00B818A2" w:rsidRPr="00050FAA" w:rsidRDefault="00B818A2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Доля муниципальных общеобразовательных учреждений, здания которых находятся в аварийном состоянии или требуют капитального ремонта, в общем количестве муниципальных общеобразовательных учреждений</w:t>
            </w:r>
          </w:p>
        </w:tc>
        <w:tc>
          <w:tcPr>
            <w:tcW w:w="1340" w:type="dxa"/>
          </w:tcPr>
          <w:p w:rsidR="00B818A2" w:rsidRPr="00050FAA" w:rsidRDefault="00B818A2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-"-</w:t>
            </w:r>
          </w:p>
        </w:tc>
        <w:tc>
          <w:tcPr>
            <w:tcW w:w="1134" w:type="dxa"/>
          </w:tcPr>
          <w:p w:rsidR="00B818A2" w:rsidRPr="00050FAA" w:rsidRDefault="00B818A2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37,5</w:t>
            </w:r>
          </w:p>
        </w:tc>
        <w:tc>
          <w:tcPr>
            <w:tcW w:w="1124" w:type="dxa"/>
          </w:tcPr>
          <w:p w:rsidR="00B818A2" w:rsidRPr="00050FAA" w:rsidRDefault="00B818A2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25</w:t>
            </w:r>
          </w:p>
        </w:tc>
        <w:tc>
          <w:tcPr>
            <w:tcW w:w="1003" w:type="dxa"/>
          </w:tcPr>
          <w:p w:rsidR="00B818A2" w:rsidRPr="00050FAA" w:rsidRDefault="005633CD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37,5</w:t>
            </w:r>
          </w:p>
        </w:tc>
        <w:tc>
          <w:tcPr>
            <w:tcW w:w="1134" w:type="dxa"/>
          </w:tcPr>
          <w:p w:rsidR="00B818A2" w:rsidRPr="00050FAA" w:rsidRDefault="005633CD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25</w:t>
            </w:r>
          </w:p>
        </w:tc>
        <w:tc>
          <w:tcPr>
            <w:tcW w:w="1134" w:type="dxa"/>
          </w:tcPr>
          <w:p w:rsidR="00B818A2" w:rsidRPr="00050FAA" w:rsidRDefault="005633CD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25</w:t>
            </w:r>
          </w:p>
        </w:tc>
        <w:tc>
          <w:tcPr>
            <w:tcW w:w="1107" w:type="dxa"/>
          </w:tcPr>
          <w:p w:rsidR="00B818A2" w:rsidRPr="00050FAA" w:rsidRDefault="005633CD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25</w:t>
            </w:r>
          </w:p>
        </w:tc>
        <w:tc>
          <w:tcPr>
            <w:tcW w:w="1820" w:type="dxa"/>
          </w:tcPr>
          <w:p w:rsidR="00B818A2" w:rsidRPr="00050FAA" w:rsidRDefault="00B818A2" w:rsidP="005633CD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  <w:sz w:val="20"/>
                <w:szCs w:val="20"/>
              </w:rPr>
              <w:t xml:space="preserve">Доля муниципальных общеобразовательных учреждений, здания которых находятся в аварийном состоянии или требуют капитального </w:t>
            </w:r>
            <w:r w:rsidRPr="00050FAA">
              <w:rPr>
                <w:rFonts w:ascii="Times New Roman" w:hAnsi="Times New Roman"/>
                <w:sz w:val="20"/>
                <w:szCs w:val="20"/>
              </w:rPr>
              <w:lastRenderedPageBreak/>
              <w:t>ремонта, в общем количестве муниципальных общеобразовательных учреждений в 202</w:t>
            </w:r>
            <w:r w:rsidR="005633CD" w:rsidRPr="00050FAA">
              <w:rPr>
                <w:rFonts w:ascii="Times New Roman" w:hAnsi="Times New Roman"/>
                <w:sz w:val="20"/>
                <w:szCs w:val="20"/>
              </w:rPr>
              <w:t>5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 xml:space="preserve"> году составила </w:t>
            </w:r>
            <w:r w:rsidR="005633CD" w:rsidRPr="00050FAA">
              <w:rPr>
                <w:rFonts w:ascii="Times New Roman" w:hAnsi="Times New Roman"/>
                <w:sz w:val="20"/>
                <w:szCs w:val="20"/>
              </w:rPr>
              <w:t>37,5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>%. К 202</w:t>
            </w:r>
            <w:r w:rsidR="005633CD" w:rsidRPr="00050FAA">
              <w:rPr>
                <w:rFonts w:ascii="Times New Roman" w:hAnsi="Times New Roman"/>
                <w:sz w:val="20"/>
                <w:szCs w:val="20"/>
              </w:rPr>
              <w:t>8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 xml:space="preserve"> году значение показателя планируется 25%.</w:t>
            </w:r>
          </w:p>
        </w:tc>
      </w:tr>
      <w:tr w:rsidR="00996D54" w:rsidRPr="00050FAA" w:rsidTr="00A36FF2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996D54" w:rsidRPr="00050FAA" w:rsidRDefault="00996D54" w:rsidP="00500E7E">
            <w:pPr>
              <w:pStyle w:val="aff7"/>
              <w:rPr>
                <w:rFonts w:ascii="Times New Roman" w:hAnsi="Times New Roman"/>
              </w:rPr>
            </w:pPr>
            <w:bookmarkStart w:id="20" w:name="sub_3116"/>
            <w:r w:rsidRPr="00050FAA">
              <w:rPr>
                <w:rFonts w:ascii="Times New Roman" w:hAnsi="Times New Roman"/>
              </w:rPr>
              <w:lastRenderedPageBreak/>
              <w:t>16.</w:t>
            </w:r>
            <w:bookmarkEnd w:id="20"/>
          </w:p>
        </w:tc>
        <w:tc>
          <w:tcPr>
            <w:tcW w:w="5180" w:type="dxa"/>
          </w:tcPr>
          <w:p w:rsidR="00996D54" w:rsidRPr="00050FAA" w:rsidRDefault="00996D54" w:rsidP="003A6CC5">
            <w:pPr>
              <w:pStyle w:val="afff1"/>
              <w:jc w:val="both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Доля детей первой и второй групп здоровья в общей численности обучающихся в муниципальных общеобразовательных учреждениях</w:t>
            </w:r>
          </w:p>
        </w:tc>
        <w:tc>
          <w:tcPr>
            <w:tcW w:w="1340" w:type="dxa"/>
          </w:tcPr>
          <w:p w:rsidR="00996D54" w:rsidRPr="00050FAA" w:rsidRDefault="00996D54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процентов</w:t>
            </w:r>
          </w:p>
        </w:tc>
        <w:tc>
          <w:tcPr>
            <w:tcW w:w="1134" w:type="dxa"/>
          </w:tcPr>
          <w:p w:rsidR="00996D54" w:rsidRPr="00050FAA" w:rsidRDefault="00996D54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80,7</w:t>
            </w:r>
          </w:p>
        </w:tc>
        <w:tc>
          <w:tcPr>
            <w:tcW w:w="1124" w:type="dxa"/>
          </w:tcPr>
          <w:p w:rsidR="00996D54" w:rsidRPr="00050FAA" w:rsidRDefault="00996D54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80,9</w:t>
            </w:r>
          </w:p>
        </w:tc>
        <w:tc>
          <w:tcPr>
            <w:tcW w:w="1003" w:type="dxa"/>
          </w:tcPr>
          <w:p w:rsidR="00996D54" w:rsidRPr="00050FAA" w:rsidRDefault="00644DFB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80,2</w:t>
            </w:r>
          </w:p>
        </w:tc>
        <w:tc>
          <w:tcPr>
            <w:tcW w:w="1134" w:type="dxa"/>
          </w:tcPr>
          <w:p w:rsidR="00996D54" w:rsidRPr="00050FAA" w:rsidRDefault="00644DFB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80,5</w:t>
            </w:r>
          </w:p>
        </w:tc>
        <w:tc>
          <w:tcPr>
            <w:tcW w:w="1134" w:type="dxa"/>
          </w:tcPr>
          <w:p w:rsidR="00996D54" w:rsidRPr="00050FAA" w:rsidRDefault="00644DFB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81,0</w:t>
            </w:r>
          </w:p>
        </w:tc>
        <w:tc>
          <w:tcPr>
            <w:tcW w:w="1107" w:type="dxa"/>
          </w:tcPr>
          <w:p w:rsidR="00996D54" w:rsidRPr="00050FAA" w:rsidRDefault="00644DFB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82,0</w:t>
            </w:r>
          </w:p>
        </w:tc>
        <w:tc>
          <w:tcPr>
            <w:tcW w:w="1820" w:type="dxa"/>
          </w:tcPr>
          <w:p w:rsidR="00996D54" w:rsidRPr="00050FAA" w:rsidRDefault="00996D54" w:rsidP="00644DFB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  <w:sz w:val="20"/>
                <w:szCs w:val="20"/>
              </w:rPr>
              <w:t>Доля детей первой и второй групп здоровья в общей численности обучающихся в муниципальных общеобразовательных учреждениях в 202</w:t>
            </w:r>
            <w:r w:rsidR="00644DFB" w:rsidRPr="00050FAA">
              <w:rPr>
                <w:rFonts w:ascii="Times New Roman" w:hAnsi="Times New Roman"/>
                <w:sz w:val="20"/>
                <w:szCs w:val="20"/>
              </w:rPr>
              <w:t>5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 xml:space="preserve"> году сос</w:t>
            </w:r>
            <w:r w:rsidR="00644DFB" w:rsidRPr="00050FAA">
              <w:rPr>
                <w:rFonts w:ascii="Times New Roman" w:hAnsi="Times New Roman"/>
                <w:sz w:val="20"/>
                <w:szCs w:val="20"/>
              </w:rPr>
              <w:t>тавила 80,2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>%, что на 0,</w:t>
            </w:r>
            <w:r w:rsidR="00644DFB" w:rsidRPr="00050FAA">
              <w:rPr>
                <w:rFonts w:ascii="Times New Roman" w:hAnsi="Times New Roman"/>
                <w:sz w:val="20"/>
                <w:szCs w:val="20"/>
              </w:rPr>
              <w:t>9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 xml:space="preserve"> % </w:t>
            </w:r>
            <w:r w:rsidR="00644DFB" w:rsidRPr="00050FAA">
              <w:rPr>
                <w:rFonts w:ascii="Times New Roman" w:hAnsi="Times New Roman"/>
                <w:sz w:val="20"/>
                <w:szCs w:val="20"/>
              </w:rPr>
              <w:t>ниж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>е уровня прошлого года (80,</w:t>
            </w:r>
            <w:r w:rsidR="00644DFB" w:rsidRPr="00050FAA">
              <w:rPr>
                <w:rFonts w:ascii="Times New Roman" w:hAnsi="Times New Roman"/>
                <w:sz w:val="20"/>
                <w:szCs w:val="20"/>
              </w:rPr>
              <w:t>9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>%). К 202</w:t>
            </w:r>
            <w:r w:rsidR="00644DFB" w:rsidRPr="00050FAA">
              <w:rPr>
                <w:rFonts w:ascii="Times New Roman" w:hAnsi="Times New Roman"/>
                <w:sz w:val="20"/>
                <w:szCs w:val="20"/>
              </w:rPr>
              <w:t>8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 xml:space="preserve"> году планируется значение показателя 82%.</w:t>
            </w:r>
          </w:p>
        </w:tc>
      </w:tr>
      <w:tr w:rsidR="00996D54" w:rsidRPr="00050FAA" w:rsidTr="00A36FF2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996D54" w:rsidRPr="00050FAA" w:rsidRDefault="00996D54" w:rsidP="00500E7E">
            <w:pPr>
              <w:pStyle w:val="aff7"/>
              <w:rPr>
                <w:rFonts w:ascii="Times New Roman" w:hAnsi="Times New Roman"/>
              </w:rPr>
            </w:pPr>
            <w:bookmarkStart w:id="21" w:name="sub_3117"/>
            <w:r w:rsidRPr="00050FAA">
              <w:rPr>
                <w:rFonts w:ascii="Times New Roman" w:hAnsi="Times New Roman"/>
              </w:rPr>
              <w:t>17.</w:t>
            </w:r>
            <w:bookmarkEnd w:id="21"/>
          </w:p>
        </w:tc>
        <w:tc>
          <w:tcPr>
            <w:tcW w:w="5180" w:type="dxa"/>
          </w:tcPr>
          <w:p w:rsidR="00996D54" w:rsidRPr="00050FAA" w:rsidRDefault="00996D54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Доля обучающихся в муниципальных общеобразовательных учреждениях, занимающихся во вторую (третью) смену, в общей численности обучающихся в муниципальных общеобразовательных учреждениях</w:t>
            </w:r>
          </w:p>
        </w:tc>
        <w:tc>
          <w:tcPr>
            <w:tcW w:w="1340" w:type="dxa"/>
          </w:tcPr>
          <w:p w:rsidR="00996D54" w:rsidRPr="00050FAA" w:rsidRDefault="00996D54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 xml:space="preserve">процентов </w:t>
            </w:r>
          </w:p>
        </w:tc>
        <w:tc>
          <w:tcPr>
            <w:tcW w:w="1134" w:type="dxa"/>
          </w:tcPr>
          <w:p w:rsidR="00996D54" w:rsidRPr="00050FAA" w:rsidRDefault="00FD0036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0</w:t>
            </w:r>
          </w:p>
        </w:tc>
        <w:tc>
          <w:tcPr>
            <w:tcW w:w="1124" w:type="dxa"/>
          </w:tcPr>
          <w:p w:rsidR="00996D54" w:rsidRPr="00050FAA" w:rsidRDefault="00996D54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0</w:t>
            </w:r>
          </w:p>
        </w:tc>
        <w:tc>
          <w:tcPr>
            <w:tcW w:w="1003" w:type="dxa"/>
          </w:tcPr>
          <w:p w:rsidR="00996D54" w:rsidRPr="00050FAA" w:rsidRDefault="008C4148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996D54" w:rsidRPr="00050FAA" w:rsidRDefault="008C4148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996D54" w:rsidRPr="00050FAA" w:rsidRDefault="008C4148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0</w:t>
            </w:r>
          </w:p>
        </w:tc>
        <w:tc>
          <w:tcPr>
            <w:tcW w:w="1107" w:type="dxa"/>
          </w:tcPr>
          <w:p w:rsidR="00996D54" w:rsidRPr="00050FAA" w:rsidRDefault="008C4148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0</w:t>
            </w:r>
          </w:p>
        </w:tc>
        <w:tc>
          <w:tcPr>
            <w:tcW w:w="1820" w:type="dxa"/>
          </w:tcPr>
          <w:p w:rsidR="00996D54" w:rsidRPr="00050FAA" w:rsidRDefault="00996D54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нет</w:t>
            </w:r>
          </w:p>
        </w:tc>
      </w:tr>
      <w:tr w:rsidR="00996D54" w:rsidRPr="00050FAA" w:rsidTr="00A36FF2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996D54" w:rsidRPr="00050FAA" w:rsidRDefault="00996D54" w:rsidP="00500E7E">
            <w:pPr>
              <w:pStyle w:val="aff7"/>
              <w:rPr>
                <w:rFonts w:ascii="Times New Roman" w:hAnsi="Times New Roman"/>
              </w:rPr>
            </w:pPr>
            <w:bookmarkStart w:id="22" w:name="sub_3118"/>
            <w:r w:rsidRPr="00050FAA">
              <w:rPr>
                <w:rFonts w:ascii="Times New Roman" w:hAnsi="Times New Roman"/>
              </w:rPr>
              <w:t>18.</w:t>
            </w:r>
            <w:bookmarkEnd w:id="22"/>
          </w:p>
        </w:tc>
        <w:tc>
          <w:tcPr>
            <w:tcW w:w="5180" w:type="dxa"/>
          </w:tcPr>
          <w:p w:rsidR="00996D54" w:rsidRPr="00050FAA" w:rsidRDefault="00996D54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 xml:space="preserve">Расходы бюджета муниципального образования </w:t>
            </w:r>
            <w:r w:rsidRPr="00050FAA">
              <w:rPr>
                <w:rFonts w:ascii="Times New Roman" w:hAnsi="Times New Roman"/>
              </w:rPr>
              <w:lastRenderedPageBreak/>
              <w:t>на общее образование в расчете на 1 обучающегося в муниципальных общеобразовательных учреждениях</w:t>
            </w:r>
          </w:p>
          <w:p w:rsidR="00996D54" w:rsidRPr="00050FAA" w:rsidRDefault="00996D54" w:rsidP="004F19D3"/>
        </w:tc>
        <w:tc>
          <w:tcPr>
            <w:tcW w:w="1340" w:type="dxa"/>
          </w:tcPr>
          <w:p w:rsidR="00996D54" w:rsidRPr="00050FAA" w:rsidRDefault="00996D54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lastRenderedPageBreak/>
              <w:t xml:space="preserve">тыс. </w:t>
            </w:r>
            <w:r w:rsidRPr="00050FAA">
              <w:rPr>
                <w:rFonts w:ascii="Times New Roman" w:hAnsi="Times New Roman"/>
              </w:rPr>
              <w:lastRenderedPageBreak/>
              <w:t>рублей</w:t>
            </w:r>
          </w:p>
        </w:tc>
        <w:tc>
          <w:tcPr>
            <w:tcW w:w="1134" w:type="dxa"/>
          </w:tcPr>
          <w:p w:rsidR="00996D54" w:rsidRPr="00050FAA" w:rsidRDefault="00996D54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lastRenderedPageBreak/>
              <w:t>143,9</w:t>
            </w:r>
          </w:p>
        </w:tc>
        <w:tc>
          <w:tcPr>
            <w:tcW w:w="1124" w:type="dxa"/>
          </w:tcPr>
          <w:p w:rsidR="00996D54" w:rsidRPr="00050FAA" w:rsidRDefault="00996D54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182,0</w:t>
            </w:r>
          </w:p>
        </w:tc>
        <w:tc>
          <w:tcPr>
            <w:tcW w:w="1003" w:type="dxa"/>
          </w:tcPr>
          <w:p w:rsidR="00996D54" w:rsidRPr="00050FAA" w:rsidRDefault="00602D90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197,7</w:t>
            </w:r>
          </w:p>
        </w:tc>
        <w:tc>
          <w:tcPr>
            <w:tcW w:w="1134" w:type="dxa"/>
          </w:tcPr>
          <w:p w:rsidR="00996D54" w:rsidRPr="00050FAA" w:rsidRDefault="00602D90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342,1</w:t>
            </w:r>
          </w:p>
        </w:tc>
        <w:tc>
          <w:tcPr>
            <w:tcW w:w="1134" w:type="dxa"/>
          </w:tcPr>
          <w:p w:rsidR="00996D54" w:rsidRPr="00050FAA" w:rsidRDefault="00602D90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178,8</w:t>
            </w:r>
          </w:p>
        </w:tc>
        <w:tc>
          <w:tcPr>
            <w:tcW w:w="1107" w:type="dxa"/>
          </w:tcPr>
          <w:p w:rsidR="00996D54" w:rsidRPr="00050FAA" w:rsidRDefault="00602D90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199,2</w:t>
            </w:r>
          </w:p>
        </w:tc>
        <w:tc>
          <w:tcPr>
            <w:tcW w:w="1820" w:type="dxa"/>
          </w:tcPr>
          <w:p w:rsidR="00996D54" w:rsidRPr="00050FAA" w:rsidRDefault="00996D54" w:rsidP="00602D90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  <w:sz w:val="20"/>
                <w:szCs w:val="20"/>
              </w:rPr>
              <w:t xml:space="preserve">Расходы бюджета </w:t>
            </w:r>
            <w:r w:rsidRPr="00050FAA">
              <w:rPr>
                <w:rFonts w:ascii="Times New Roman" w:hAnsi="Times New Roman"/>
                <w:sz w:val="20"/>
                <w:szCs w:val="20"/>
              </w:rPr>
              <w:lastRenderedPageBreak/>
              <w:t>муниципального района на общее образование в расчете на 1 обучающегося в 202</w:t>
            </w:r>
            <w:r w:rsidR="00602D90" w:rsidRPr="00050FAA">
              <w:rPr>
                <w:rFonts w:ascii="Times New Roman" w:hAnsi="Times New Roman"/>
                <w:sz w:val="20"/>
                <w:szCs w:val="20"/>
              </w:rPr>
              <w:t>5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 xml:space="preserve"> году увеличились на </w:t>
            </w:r>
            <w:r w:rsidR="00602D90" w:rsidRPr="00050FAA">
              <w:rPr>
                <w:rFonts w:ascii="Times New Roman" w:hAnsi="Times New Roman"/>
                <w:sz w:val="20"/>
                <w:szCs w:val="20"/>
              </w:rPr>
              <w:t>15,7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 xml:space="preserve"> тыс. руб. по сравнению с 202</w:t>
            </w:r>
            <w:r w:rsidR="00602D90" w:rsidRPr="00050FAA">
              <w:rPr>
                <w:rFonts w:ascii="Times New Roman" w:hAnsi="Times New Roman"/>
                <w:sz w:val="20"/>
                <w:szCs w:val="20"/>
              </w:rPr>
              <w:t>4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 xml:space="preserve"> годом. На 202</w:t>
            </w:r>
            <w:r w:rsidR="00602D90" w:rsidRPr="00050FAA">
              <w:rPr>
                <w:rFonts w:ascii="Times New Roman" w:hAnsi="Times New Roman"/>
                <w:sz w:val="20"/>
                <w:szCs w:val="20"/>
              </w:rPr>
              <w:t>8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 xml:space="preserve"> год планируется   1</w:t>
            </w:r>
            <w:r w:rsidR="00602D90" w:rsidRPr="00050FAA">
              <w:rPr>
                <w:rFonts w:ascii="Times New Roman" w:hAnsi="Times New Roman"/>
                <w:sz w:val="20"/>
                <w:szCs w:val="20"/>
              </w:rPr>
              <w:t>99,2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 xml:space="preserve"> тыс. руб.</w:t>
            </w:r>
          </w:p>
        </w:tc>
      </w:tr>
      <w:tr w:rsidR="00996D54" w:rsidRPr="00050FAA" w:rsidTr="00A36FF2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996D54" w:rsidRPr="00050FAA" w:rsidRDefault="00996D54" w:rsidP="00500E7E">
            <w:pPr>
              <w:pStyle w:val="aff7"/>
              <w:rPr>
                <w:rFonts w:ascii="Times New Roman" w:hAnsi="Times New Roman"/>
              </w:rPr>
            </w:pPr>
            <w:bookmarkStart w:id="23" w:name="sub_3119"/>
            <w:r w:rsidRPr="00050FAA">
              <w:rPr>
                <w:rFonts w:ascii="Times New Roman" w:hAnsi="Times New Roman"/>
              </w:rPr>
              <w:lastRenderedPageBreak/>
              <w:t>19.</w:t>
            </w:r>
            <w:bookmarkEnd w:id="23"/>
          </w:p>
        </w:tc>
        <w:tc>
          <w:tcPr>
            <w:tcW w:w="5180" w:type="dxa"/>
          </w:tcPr>
          <w:p w:rsidR="00996D54" w:rsidRPr="00050FAA" w:rsidRDefault="00996D54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Доля детей в возрасте 5 - 18 лет, получающих услуги по дополнительному образованию в организациях различной организационно-правовой формы и формы собственности, в общей численности детей данной возрастной группы</w:t>
            </w:r>
          </w:p>
        </w:tc>
        <w:tc>
          <w:tcPr>
            <w:tcW w:w="1340" w:type="dxa"/>
          </w:tcPr>
          <w:p w:rsidR="00996D54" w:rsidRPr="00050FAA" w:rsidRDefault="00996D54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процентов</w:t>
            </w:r>
          </w:p>
        </w:tc>
        <w:tc>
          <w:tcPr>
            <w:tcW w:w="1134" w:type="dxa"/>
          </w:tcPr>
          <w:p w:rsidR="00996D54" w:rsidRPr="00050FAA" w:rsidRDefault="00996D54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89,0</w:t>
            </w:r>
          </w:p>
        </w:tc>
        <w:tc>
          <w:tcPr>
            <w:tcW w:w="1124" w:type="dxa"/>
          </w:tcPr>
          <w:p w:rsidR="00996D54" w:rsidRPr="00050FAA" w:rsidRDefault="00996D54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89,3</w:t>
            </w:r>
          </w:p>
        </w:tc>
        <w:tc>
          <w:tcPr>
            <w:tcW w:w="1003" w:type="dxa"/>
          </w:tcPr>
          <w:p w:rsidR="00996D54" w:rsidRPr="00050FAA" w:rsidRDefault="00996D54" w:rsidP="006C3B77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996D54" w:rsidRPr="00050FAA" w:rsidRDefault="00996D54" w:rsidP="006C3B77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996D54" w:rsidRPr="00050FAA" w:rsidRDefault="00996D54" w:rsidP="006C3B77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7" w:type="dxa"/>
          </w:tcPr>
          <w:p w:rsidR="00996D54" w:rsidRPr="00050FAA" w:rsidRDefault="00996D54" w:rsidP="006C3B77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20" w:type="dxa"/>
          </w:tcPr>
          <w:p w:rsidR="00996D54" w:rsidRPr="00050FAA" w:rsidRDefault="00996D54" w:rsidP="008C702E">
            <w:pPr>
              <w:pStyle w:val="aff7"/>
              <w:rPr>
                <w:rFonts w:ascii="Times New Roman" w:hAnsi="Times New Roman"/>
              </w:rPr>
            </w:pPr>
          </w:p>
        </w:tc>
      </w:tr>
      <w:tr w:rsidR="00996D54" w:rsidRPr="00050FAA" w:rsidTr="00A36FF2">
        <w:tblPrEx>
          <w:tblCellMar>
            <w:top w:w="0" w:type="dxa"/>
            <w:bottom w:w="0" w:type="dxa"/>
          </w:tblCellMar>
        </w:tblPrEx>
        <w:tc>
          <w:tcPr>
            <w:tcW w:w="15827" w:type="dxa"/>
            <w:gridSpan w:val="10"/>
          </w:tcPr>
          <w:p w:rsidR="00996D54" w:rsidRPr="00050FAA" w:rsidRDefault="00996D54" w:rsidP="00EB0F33">
            <w:pPr>
              <w:pStyle w:val="1"/>
              <w:rPr>
                <w:rFonts w:ascii="Times New Roman" w:hAnsi="Times New Roman"/>
              </w:rPr>
            </w:pPr>
            <w:bookmarkStart w:id="24" w:name="sub_3140"/>
            <w:r w:rsidRPr="00050FAA">
              <w:rPr>
                <w:rFonts w:ascii="Times New Roman" w:hAnsi="Times New Roman"/>
              </w:rPr>
              <w:t>Культура</w:t>
            </w:r>
            <w:bookmarkEnd w:id="24"/>
          </w:p>
        </w:tc>
      </w:tr>
      <w:tr w:rsidR="00996D54" w:rsidRPr="00050FAA" w:rsidTr="00A36FF2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996D54" w:rsidRPr="00050FAA" w:rsidRDefault="00996D54" w:rsidP="00500E7E">
            <w:pPr>
              <w:pStyle w:val="aff7"/>
              <w:rPr>
                <w:rFonts w:ascii="Times New Roman" w:hAnsi="Times New Roman"/>
              </w:rPr>
            </w:pPr>
            <w:bookmarkStart w:id="25" w:name="sub_21202"/>
            <w:r w:rsidRPr="00050FAA">
              <w:rPr>
                <w:rFonts w:ascii="Times New Roman" w:hAnsi="Times New Roman"/>
              </w:rPr>
              <w:t>20.</w:t>
            </w:r>
            <w:bookmarkEnd w:id="25"/>
          </w:p>
        </w:tc>
        <w:tc>
          <w:tcPr>
            <w:tcW w:w="5180" w:type="dxa"/>
          </w:tcPr>
          <w:p w:rsidR="00996D54" w:rsidRPr="00050FAA" w:rsidRDefault="00996D54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Уровень фактической обеспеченности учреждениями культуры от нормативной потребности:</w:t>
            </w:r>
          </w:p>
        </w:tc>
        <w:tc>
          <w:tcPr>
            <w:tcW w:w="1340" w:type="dxa"/>
          </w:tcPr>
          <w:p w:rsidR="00996D54" w:rsidRPr="00050FAA" w:rsidRDefault="00996D54" w:rsidP="00EB0F33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996D54" w:rsidRPr="00050FAA" w:rsidRDefault="00996D54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124" w:type="dxa"/>
          </w:tcPr>
          <w:p w:rsidR="00996D54" w:rsidRPr="00050FAA" w:rsidRDefault="00996D54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003" w:type="dxa"/>
          </w:tcPr>
          <w:p w:rsidR="00996D54" w:rsidRPr="00050FAA" w:rsidRDefault="00996D54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996D54" w:rsidRPr="00050FAA" w:rsidRDefault="00996D54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996D54" w:rsidRPr="00050FAA" w:rsidRDefault="00996D54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107" w:type="dxa"/>
          </w:tcPr>
          <w:p w:rsidR="00996D54" w:rsidRPr="00050FAA" w:rsidRDefault="00996D54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820" w:type="dxa"/>
          </w:tcPr>
          <w:p w:rsidR="00996D54" w:rsidRPr="00050FAA" w:rsidRDefault="00996D54">
            <w:pPr>
              <w:pStyle w:val="aff7"/>
              <w:rPr>
                <w:rFonts w:ascii="Times New Roman" w:hAnsi="Times New Roman"/>
              </w:rPr>
            </w:pPr>
          </w:p>
        </w:tc>
      </w:tr>
      <w:tr w:rsidR="00996D54" w:rsidRPr="00050FAA" w:rsidTr="00A36FF2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996D54" w:rsidRPr="00050FAA" w:rsidRDefault="00996D54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996D54" w:rsidRPr="00050FAA" w:rsidRDefault="00996D54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клубами и учреждениями клубного типа</w:t>
            </w:r>
          </w:p>
        </w:tc>
        <w:tc>
          <w:tcPr>
            <w:tcW w:w="1340" w:type="dxa"/>
          </w:tcPr>
          <w:p w:rsidR="00996D54" w:rsidRPr="00050FAA" w:rsidRDefault="00996D54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процентов</w:t>
            </w:r>
          </w:p>
        </w:tc>
        <w:tc>
          <w:tcPr>
            <w:tcW w:w="1134" w:type="dxa"/>
          </w:tcPr>
          <w:p w:rsidR="00996D54" w:rsidRPr="00050FAA" w:rsidRDefault="00996D54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100</w:t>
            </w:r>
          </w:p>
        </w:tc>
        <w:tc>
          <w:tcPr>
            <w:tcW w:w="1124" w:type="dxa"/>
          </w:tcPr>
          <w:p w:rsidR="00996D54" w:rsidRPr="00050FAA" w:rsidRDefault="00996D54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100</w:t>
            </w:r>
          </w:p>
        </w:tc>
        <w:tc>
          <w:tcPr>
            <w:tcW w:w="1003" w:type="dxa"/>
          </w:tcPr>
          <w:p w:rsidR="00996D54" w:rsidRPr="00050FAA" w:rsidRDefault="00E95547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100</w:t>
            </w:r>
          </w:p>
        </w:tc>
        <w:tc>
          <w:tcPr>
            <w:tcW w:w="1134" w:type="dxa"/>
          </w:tcPr>
          <w:p w:rsidR="00996D54" w:rsidRPr="00050FAA" w:rsidRDefault="00E95547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100</w:t>
            </w:r>
          </w:p>
        </w:tc>
        <w:tc>
          <w:tcPr>
            <w:tcW w:w="1134" w:type="dxa"/>
          </w:tcPr>
          <w:p w:rsidR="00996D54" w:rsidRPr="00050FAA" w:rsidRDefault="00E95547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100</w:t>
            </w:r>
          </w:p>
        </w:tc>
        <w:tc>
          <w:tcPr>
            <w:tcW w:w="1107" w:type="dxa"/>
          </w:tcPr>
          <w:p w:rsidR="00996D54" w:rsidRPr="00050FAA" w:rsidRDefault="00E95547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100</w:t>
            </w:r>
          </w:p>
        </w:tc>
        <w:tc>
          <w:tcPr>
            <w:tcW w:w="1820" w:type="dxa"/>
          </w:tcPr>
          <w:p w:rsidR="00996D54" w:rsidRPr="00050FAA" w:rsidRDefault="00996D54" w:rsidP="00E95547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  <w:sz w:val="20"/>
                <w:szCs w:val="20"/>
              </w:rPr>
              <w:t xml:space="preserve">В результате проводимой оптимизации сети клубных учреждений в районе, а также вследствие перевода клубных учреждений из аварийных зданий в помещения с </w:t>
            </w:r>
            <w:r w:rsidRPr="00050FAA">
              <w:rPr>
                <w:rFonts w:ascii="Times New Roman" w:hAnsi="Times New Roman"/>
                <w:sz w:val="20"/>
                <w:szCs w:val="20"/>
              </w:rPr>
              <w:lastRenderedPageBreak/>
              <w:t>меньшей площадью под зрительные залы уровень обеспеченности в 202</w:t>
            </w:r>
            <w:r w:rsidR="00E95547" w:rsidRPr="00050FAA">
              <w:rPr>
                <w:rFonts w:ascii="Times New Roman" w:hAnsi="Times New Roman"/>
                <w:sz w:val="20"/>
                <w:szCs w:val="20"/>
              </w:rPr>
              <w:t>5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 xml:space="preserve"> г. составил 100%, на период 202</w:t>
            </w:r>
            <w:r w:rsidR="00E95547" w:rsidRPr="00050FAA">
              <w:rPr>
                <w:rFonts w:ascii="Times New Roman" w:hAnsi="Times New Roman"/>
                <w:sz w:val="20"/>
                <w:szCs w:val="20"/>
              </w:rPr>
              <w:t>6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>-202</w:t>
            </w:r>
            <w:r w:rsidR="00E95547" w:rsidRPr="00050FAA">
              <w:rPr>
                <w:rFonts w:ascii="Times New Roman" w:hAnsi="Times New Roman"/>
                <w:sz w:val="20"/>
                <w:szCs w:val="20"/>
              </w:rPr>
              <w:t>8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>г.г. планируется 100%.</w:t>
            </w:r>
          </w:p>
        </w:tc>
      </w:tr>
      <w:tr w:rsidR="00996D54" w:rsidRPr="00050FAA" w:rsidTr="00A36FF2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996D54" w:rsidRPr="00050FAA" w:rsidRDefault="00996D54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996D54" w:rsidRPr="00050FAA" w:rsidRDefault="00996D54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библиотеками</w:t>
            </w:r>
          </w:p>
        </w:tc>
        <w:tc>
          <w:tcPr>
            <w:tcW w:w="1340" w:type="dxa"/>
          </w:tcPr>
          <w:p w:rsidR="00996D54" w:rsidRPr="00050FAA" w:rsidRDefault="00996D54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-"-</w:t>
            </w:r>
          </w:p>
        </w:tc>
        <w:tc>
          <w:tcPr>
            <w:tcW w:w="1134" w:type="dxa"/>
          </w:tcPr>
          <w:p w:rsidR="00996D54" w:rsidRPr="00050FAA" w:rsidRDefault="00996D54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100</w:t>
            </w:r>
          </w:p>
        </w:tc>
        <w:tc>
          <w:tcPr>
            <w:tcW w:w="1124" w:type="dxa"/>
          </w:tcPr>
          <w:p w:rsidR="00996D54" w:rsidRPr="00050FAA" w:rsidRDefault="00996D54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100</w:t>
            </w:r>
          </w:p>
        </w:tc>
        <w:tc>
          <w:tcPr>
            <w:tcW w:w="1003" w:type="dxa"/>
          </w:tcPr>
          <w:p w:rsidR="00996D54" w:rsidRPr="00050FAA" w:rsidRDefault="00E95547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100</w:t>
            </w:r>
          </w:p>
        </w:tc>
        <w:tc>
          <w:tcPr>
            <w:tcW w:w="1134" w:type="dxa"/>
          </w:tcPr>
          <w:p w:rsidR="00996D54" w:rsidRPr="00050FAA" w:rsidRDefault="00E95547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100</w:t>
            </w:r>
          </w:p>
        </w:tc>
        <w:tc>
          <w:tcPr>
            <w:tcW w:w="1134" w:type="dxa"/>
          </w:tcPr>
          <w:p w:rsidR="00996D54" w:rsidRPr="00050FAA" w:rsidRDefault="00E95547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100</w:t>
            </w:r>
          </w:p>
        </w:tc>
        <w:tc>
          <w:tcPr>
            <w:tcW w:w="1107" w:type="dxa"/>
          </w:tcPr>
          <w:p w:rsidR="00996D54" w:rsidRPr="00050FAA" w:rsidRDefault="00E95547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100</w:t>
            </w:r>
          </w:p>
        </w:tc>
        <w:tc>
          <w:tcPr>
            <w:tcW w:w="1820" w:type="dxa"/>
          </w:tcPr>
          <w:p w:rsidR="00996D54" w:rsidRPr="00050FAA" w:rsidRDefault="00996D54" w:rsidP="00E95547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  <w:sz w:val="20"/>
                <w:szCs w:val="20"/>
              </w:rPr>
              <w:t>Уровень обеспеченности библиотечными учреждениями в 202</w:t>
            </w:r>
            <w:r w:rsidR="00E95547" w:rsidRPr="00050FAA">
              <w:rPr>
                <w:rFonts w:ascii="Times New Roman" w:hAnsi="Times New Roman"/>
                <w:sz w:val="20"/>
                <w:szCs w:val="20"/>
              </w:rPr>
              <w:t>5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>г.- 100%. На период 202</w:t>
            </w:r>
            <w:r w:rsidR="00E95547" w:rsidRPr="00050FAA">
              <w:rPr>
                <w:rFonts w:ascii="Times New Roman" w:hAnsi="Times New Roman"/>
                <w:sz w:val="20"/>
                <w:szCs w:val="20"/>
              </w:rPr>
              <w:t>6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>-202</w:t>
            </w:r>
            <w:r w:rsidR="00E95547" w:rsidRPr="00050FAA">
              <w:rPr>
                <w:rFonts w:ascii="Times New Roman" w:hAnsi="Times New Roman"/>
                <w:sz w:val="20"/>
                <w:szCs w:val="20"/>
              </w:rPr>
              <w:t>8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>г.г. планируется 100%.</w:t>
            </w:r>
          </w:p>
        </w:tc>
      </w:tr>
      <w:tr w:rsidR="00996D54" w:rsidRPr="00050FAA" w:rsidTr="00A36FF2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996D54" w:rsidRPr="00050FAA" w:rsidRDefault="00996D54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996D54" w:rsidRPr="00050FAA" w:rsidRDefault="00996D54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парками культуры и отдыха</w:t>
            </w:r>
          </w:p>
        </w:tc>
        <w:tc>
          <w:tcPr>
            <w:tcW w:w="1340" w:type="dxa"/>
          </w:tcPr>
          <w:p w:rsidR="00996D54" w:rsidRPr="00050FAA" w:rsidRDefault="00996D54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-"-</w:t>
            </w:r>
          </w:p>
        </w:tc>
        <w:tc>
          <w:tcPr>
            <w:tcW w:w="1134" w:type="dxa"/>
          </w:tcPr>
          <w:p w:rsidR="00996D54" w:rsidRPr="00050FAA" w:rsidRDefault="00996D54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0</w:t>
            </w:r>
          </w:p>
        </w:tc>
        <w:tc>
          <w:tcPr>
            <w:tcW w:w="1124" w:type="dxa"/>
          </w:tcPr>
          <w:p w:rsidR="00996D54" w:rsidRPr="00050FAA" w:rsidRDefault="00996D54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0</w:t>
            </w:r>
          </w:p>
        </w:tc>
        <w:tc>
          <w:tcPr>
            <w:tcW w:w="1003" w:type="dxa"/>
          </w:tcPr>
          <w:p w:rsidR="00996D54" w:rsidRPr="00050FAA" w:rsidRDefault="00E95547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996D54" w:rsidRPr="00050FAA" w:rsidRDefault="00E95547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996D54" w:rsidRPr="00050FAA" w:rsidRDefault="00E95547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0</w:t>
            </w:r>
          </w:p>
        </w:tc>
        <w:tc>
          <w:tcPr>
            <w:tcW w:w="1107" w:type="dxa"/>
          </w:tcPr>
          <w:p w:rsidR="00996D54" w:rsidRPr="00050FAA" w:rsidRDefault="00E95547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0</w:t>
            </w:r>
          </w:p>
        </w:tc>
        <w:tc>
          <w:tcPr>
            <w:tcW w:w="1820" w:type="dxa"/>
          </w:tcPr>
          <w:p w:rsidR="00996D54" w:rsidRPr="00050FAA" w:rsidRDefault="00996D54" w:rsidP="006C3B77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</w:tr>
      <w:tr w:rsidR="00996D54" w:rsidRPr="00050FAA" w:rsidTr="00A36FF2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996D54" w:rsidRPr="00050FAA" w:rsidRDefault="00996D54" w:rsidP="00500E7E">
            <w:pPr>
              <w:pStyle w:val="aff7"/>
              <w:rPr>
                <w:rFonts w:ascii="Times New Roman" w:hAnsi="Times New Roman"/>
              </w:rPr>
            </w:pPr>
            <w:bookmarkStart w:id="26" w:name="sub_3121"/>
            <w:r w:rsidRPr="00050FAA">
              <w:rPr>
                <w:rFonts w:ascii="Times New Roman" w:hAnsi="Times New Roman"/>
              </w:rPr>
              <w:t>21.</w:t>
            </w:r>
            <w:bookmarkEnd w:id="26"/>
          </w:p>
        </w:tc>
        <w:tc>
          <w:tcPr>
            <w:tcW w:w="5180" w:type="dxa"/>
          </w:tcPr>
          <w:p w:rsidR="00996D54" w:rsidRPr="00050FAA" w:rsidRDefault="00996D54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Доля муниципальных учреждений культуры, здания которых находятся в аварийном состоянии или требуют капитального ремонта, в общем количестве муниципальных учреждений культуры</w:t>
            </w:r>
          </w:p>
        </w:tc>
        <w:tc>
          <w:tcPr>
            <w:tcW w:w="1340" w:type="dxa"/>
          </w:tcPr>
          <w:p w:rsidR="00996D54" w:rsidRPr="00050FAA" w:rsidRDefault="00996D54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 xml:space="preserve">процентов </w:t>
            </w:r>
          </w:p>
        </w:tc>
        <w:tc>
          <w:tcPr>
            <w:tcW w:w="1134" w:type="dxa"/>
          </w:tcPr>
          <w:p w:rsidR="00996D54" w:rsidRPr="00050FAA" w:rsidRDefault="00996D54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27,8</w:t>
            </w:r>
          </w:p>
        </w:tc>
        <w:tc>
          <w:tcPr>
            <w:tcW w:w="1124" w:type="dxa"/>
          </w:tcPr>
          <w:p w:rsidR="00996D54" w:rsidRPr="00050FAA" w:rsidRDefault="00996D54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27,8</w:t>
            </w:r>
          </w:p>
        </w:tc>
        <w:tc>
          <w:tcPr>
            <w:tcW w:w="1003" w:type="dxa"/>
          </w:tcPr>
          <w:p w:rsidR="00996D54" w:rsidRPr="00050FAA" w:rsidRDefault="00E95547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27,8</w:t>
            </w:r>
          </w:p>
        </w:tc>
        <w:tc>
          <w:tcPr>
            <w:tcW w:w="1134" w:type="dxa"/>
          </w:tcPr>
          <w:p w:rsidR="00996D54" w:rsidRPr="00050FAA" w:rsidRDefault="00E95547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27,8</w:t>
            </w:r>
          </w:p>
        </w:tc>
        <w:tc>
          <w:tcPr>
            <w:tcW w:w="1134" w:type="dxa"/>
          </w:tcPr>
          <w:p w:rsidR="00996D54" w:rsidRPr="00050FAA" w:rsidRDefault="00E95547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27,8</w:t>
            </w:r>
          </w:p>
        </w:tc>
        <w:tc>
          <w:tcPr>
            <w:tcW w:w="1107" w:type="dxa"/>
          </w:tcPr>
          <w:p w:rsidR="00996D54" w:rsidRPr="00050FAA" w:rsidRDefault="00E95547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27,8</w:t>
            </w:r>
          </w:p>
        </w:tc>
        <w:tc>
          <w:tcPr>
            <w:tcW w:w="1820" w:type="dxa"/>
          </w:tcPr>
          <w:p w:rsidR="00996D54" w:rsidRPr="00050FAA" w:rsidRDefault="00996D54" w:rsidP="00F13C4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50FAA">
              <w:rPr>
                <w:rFonts w:ascii="Times New Roman" w:hAnsi="Times New Roman"/>
                <w:sz w:val="20"/>
                <w:szCs w:val="20"/>
              </w:rPr>
              <w:t>По состоянию на 01.01.202</w:t>
            </w:r>
            <w:r w:rsidR="00E95547" w:rsidRPr="00050FAA">
              <w:rPr>
                <w:rFonts w:ascii="Times New Roman" w:hAnsi="Times New Roman"/>
                <w:sz w:val="20"/>
                <w:szCs w:val="20"/>
              </w:rPr>
              <w:t>6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 xml:space="preserve"> г. в районе функционирует 18 зданий муниципальных учреждений культуры:</w:t>
            </w:r>
          </w:p>
          <w:p w:rsidR="00996D54" w:rsidRPr="00050FAA" w:rsidRDefault="00996D54" w:rsidP="00F13C4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50FAA">
              <w:rPr>
                <w:rFonts w:ascii="Times New Roman" w:hAnsi="Times New Roman"/>
                <w:sz w:val="20"/>
                <w:szCs w:val="20"/>
              </w:rPr>
              <w:t>- 1 здание МБУ «Централизованная библиотечная система»;</w:t>
            </w:r>
          </w:p>
          <w:p w:rsidR="00996D54" w:rsidRPr="00050FAA" w:rsidRDefault="00996D54" w:rsidP="00F13C4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50FAA">
              <w:rPr>
                <w:rFonts w:ascii="Times New Roman" w:hAnsi="Times New Roman"/>
                <w:sz w:val="20"/>
                <w:szCs w:val="20"/>
              </w:rPr>
              <w:t>-17 зданий МБУ «Центр культуры».</w:t>
            </w:r>
          </w:p>
          <w:p w:rsidR="00996D54" w:rsidRPr="00050FAA" w:rsidRDefault="00996D54" w:rsidP="00F13C4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50FAA">
              <w:rPr>
                <w:rFonts w:ascii="Times New Roman" w:hAnsi="Times New Roman"/>
                <w:sz w:val="20"/>
                <w:szCs w:val="20"/>
              </w:rPr>
              <w:t>В 202</w:t>
            </w:r>
            <w:r w:rsidR="00E95547" w:rsidRPr="00050FAA">
              <w:rPr>
                <w:rFonts w:ascii="Times New Roman" w:hAnsi="Times New Roman"/>
                <w:sz w:val="20"/>
                <w:szCs w:val="20"/>
              </w:rPr>
              <w:t>5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 xml:space="preserve">г. </w:t>
            </w:r>
            <w:r w:rsidRPr="00050FA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капитального ремонта в учреждениях культуры не проводилось. Число зданий, требующих капитального ремонта, составляет 5 единицы из 18: </w:t>
            </w:r>
          </w:p>
          <w:p w:rsidR="00996D54" w:rsidRPr="00050FAA" w:rsidRDefault="00996D54" w:rsidP="00F13C4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50FAA">
              <w:rPr>
                <w:rFonts w:ascii="Times New Roman" w:hAnsi="Times New Roman"/>
                <w:sz w:val="20"/>
                <w:szCs w:val="20"/>
              </w:rPr>
              <w:t>1.РДК в г. Темникове (здание -1960г. постройки, в 2002 г. был проведен капитальный ремонт здания)</w:t>
            </w:r>
          </w:p>
          <w:p w:rsidR="00996D54" w:rsidRPr="00050FAA" w:rsidRDefault="00996D54" w:rsidP="00F13C4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50FAA">
              <w:rPr>
                <w:rFonts w:ascii="Times New Roman" w:hAnsi="Times New Roman"/>
                <w:sz w:val="20"/>
                <w:szCs w:val="20"/>
              </w:rPr>
              <w:t xml:space="preserve">В настоящее время требует капитального ремонта (внутренние работы, замена окон, входная группа, фасад здания.) </w:t>
            </w:r>
          </w:p>
          <w:p w:rsidR="00996D54" w:rsidRPr="00050FAA" w:rsidRDefault="00996D54" w:rsidP="00F13C4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50FAA">
              <w:rPr>
                <w:rFonts w:ascii="Times New Roman" w:hAnsi="Times New Roman"/>
                <w:sz w:val="20"/>
                <w:szCs w:val="20"/>
              </w:rPr>
              <w:t xml:space="preserve">2.СК «Аксельский» структурное подразделение МБУ «Центр культуры» (здание 1990 г. постройки, в 2014 году был проведен </w:t>
            </w:r>
            <w:r w:rsidRPr="00050FA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капитальный ремонт крыши. Здание требует капитального ремонта. (внутренние </w:t>
            </w:r>
          </w:p>
          <w:p w:rsidR="00996D54" w:rsidRPr="00050FAA" w:rsidRDefault="00996D54" w:rsidP="00F13C4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50FAA">
              <w:rPr>
                <w:rFonts w:ascii="Times New Roman" w:hAnsi="Times New Roman"/>
                <w:sz w:val="20"/>
                <w:szCs w:val="20"/>
              </w:rPr>
              <w:t>3.СК «Алексеевский» СП МБУ «Центр культуры» (здание 1978 г. постройки). В настоящее время требует капитального ремонта.</w:t>
            </w:r>
          </w:p>
          <w:p w:rsidR="00996D54" w:rsidRPr="00050FAA" w:rsidRDefault="00050FAA" w:rsidP="00F13C4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4. </w:t>
            </w:r>
            <w:r w:rsidR="00996D54" w:rsidRPr="00050FAA">
              <w:rPr>
                <w:rFonts w:ascii="Times New Roman" w:hAnsi="Times New Roman"/>
                <w:sz w:val="20"/>
                <w:szCs w:val="20"/>
              </w:rPr>
              <w:t>СК «Андреевский» СП МБУ «Центр культуры» (здание 1957г. постройки, в1980 году был произведён ремонт кровли. В настоящее время требуется капитальный ремонт всего здания.</w:t>
            </w:r>
          </w:p>
          <w:p w:rsidR="00996D54" w:rsidRPr="00050FAA" w:rsidRDefault="00996D54" w:rsidP="00F13C4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50FAA">
              <w:rPr>
                <w:rFonts w:ascii="Times New Roman" w:hAnsi="Times New Roman"/>
                <w:sz w:val="20"/>
                <w:szCs w:val="20"/>
              </w:rPr>
              <w:t xml:space="preserve">    5.Центральная библиотека в г. Темников (здание до 1917 года постройки. Необходимо произвести </w:t>
            </w:r>
            <w:r w:rsidRPr="00050FA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усиление главных блоков. Замена главных балок на чердачном перекрытии второго этажа и полная замена кровли. </w:t>
            </w:r>
          </w:p>
          <w:p w:rsidR="00996D54" w:rsidRPr="00050FAA" w:rsidRDefault="00996D54" w:rsidP="00F13C4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50FAA">
              <w:rPr>
                <w:rFonts w:ascii="Times New Roman" w:hAnsi="Times New Roman"/>
                <w:sz w:val="20"/>
                <w:szCs w:val="20"/>
              </w:rPr>
              <w:t>Доля муниципальных учреждений культуры, здания которых находятся в аварийном состоянии или требуют капитального ремонта составило в 202</w:t>
            </w:r>
            <w:r w:rsidR="00E95547" w:rsidRPr="00050FAA">
              <w:rPr>
                <w:rFonts w:ascii="Times New Roman" w:hAnsi="Times New Roman"/>
                <w:sz w:val="20"/>
                <w:szCs w:val="20"/>
              </w:rPr>
              <w:t>5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>г.- 27,8%.</w:t>
            </w:r>
          </w:p>
          <w:p w:rsidR="00996D54" w:rsidRPr="00050FAA" w:rsidRDefault="00996D54" w:rsidP="00E9554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50FAA">
              <w:rPr>
                <w:rFonts w:ascii="Times New Roman" w:hAnsi="Times New Roman"/>
                <w:sz w:val="20"/>
                <w:szCs w:val="20"/>
              </w:rPr>
              <w:t>В 202</w:t>
            </w:r>
            <w:r w:rsidR="00E95547" w:rsidRPr="00050FAA">
              <w:rPr>
                <w:rFonts w:ascii="Times New Roman" w:hAnsi="Times New Roman"/>
                <w:sz w:val="20"/>
                <w:szCs w:val="20"/>
              </w:rPr>
              <w:t>6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>-202</w:t>
            </w:r>
            <w:r w:rsidR="00E95547" w:rsidRPr="00050FAA">
              <w:rPr>
                <w:rFonts w:ascii="Times New Roman" w:hAnsi="Times New Roman"/>
                <w:sz w:val="20"/>
                <w:szCs w:val="20"/>
              </w:rPr>
              <w:t>8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>г.г. согласовываемый показатель останется на уровне 202</w:t>
            </w:r>
            <w:r w:rsidR="00E95547" w:rsidRPr="00050FAA">
              <w:rPr>
                <w:rFonts w:ascii="Times New Roman" w:hAnsi="Times New Roman"/>
                <w:sz w:val="20"/>
                <w:szCs w:val="20"/>
              </w:rPr>
              <w:t>5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>г.- 27,8%.</w:t>
            </w:r>
          </w:p>
        </w:tc>
      </w:tr>
      <w:tr w:rsidR="00C52AD7" w:rsidRPr="00050FAA" w:rsidTr="00A36FF2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C52AD7" w:rsidRPr="00050FAA" w:rsidRDefault="00C52AD7" w:rsidP="00500E7E">
            <w:pPr>
              <w:pStyle w:val="aff7"/>
              <w:rPr>
                <w:rFonts w:ascii="Times New Roman" w:hAnsi="Times New Roman"/>
              </w:rPr>
            </w:pPr>
            <w:bookmarkStart w:id="27" w:name="sub_3122"/>
            <w:r w:rsidRPr="00050FAA">
              <w:rPr>
                <w:rFonts w:ascii="Times New Roman" w:hAnsi="Times New Roman"/>
              </w:rPr>
              <w:lastRenderedPageBreak/>
              <w:t>22.</w:t>
            </w:r>
            <w:bookmarkEnd w:id="27"/>
          </w:p>
        </w:tc>
        <w:tc>
          <w:tcPr>
            <w:tcW w:w="5180" w:type="dxa"/>
          </w:tcPr>
          <w:p w:rsidR="00C52AD7" w:rsidRPr="00050FAA" w:rsidRDefault="00C52AD7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Доля объектов культурного наследия, находящихся в муниципальной собственности и требующих консервации или реставрации, в общем количестве объектов культурного наследия, находящихся в муниципальной собственности</w:t>
            </w:r>
          </w:p>
        </w:tc>
        <w:tc>
          <w:tcPr>
            <w:tcW w:w="1340" w:type="dxa"/>
          </w:tcPr>
          <w:p w:rsidR="00C52AD7" w:rsidRPr="00050FAA" w:rsidRDefault="00C52AD7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процентов</w:t>
            </w:r>
          </w:p>
        </w:tc>
        <w:tc>
          <w:tcPr>
            <w:tcW w:w="1134" w:type="dxa"/>
          </w:tcPr>
          <w:p w:rsidR="00C52AD7" w:rsidRPr="00050FAA" w:rsidRDefault="00C52AD7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62,5</w:t>
            </w:r>
          </w:p>
        </w:tc>
        <w:tc>
          <w:tcPr>
            <w:tcW w:w="1124" w:type="dxa"/>
          </w:tcPr>
          <w:p w:rsidR="00C52AD7" w:rsidRPr="00050FAA" w:rsidRDefault="00C52AD7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62,5</w:t>
            </w:r>
          </w:p>
        </w:tc>
        <w:tc>
          <w:tcPr>
            <w:tcW w:w="1003" w:type="dxa"/>
          </w:tcPr>
          <w:p w:rsidR="00C52AD7" w:rsidRPr="00050FAA" w:rsidRDefault="00C613F4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62,5</w:t>
            </w:r>
          </w:p>
        </w:tc>
        <w:tc>
          <w:tcPr>
            <w:tcW w:w="1134" w:type="dxa"/>
          </w:tcPr>
          <w:p w:rsidR="00C52AD7" w:rsidRPr="00050FAA" w:rsidRDefault="00C613F4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62,5</w:t>
            </w:r>
          </w:p>
        </w:tc>
        <w:tc>
          <w:tcPr>
            <w:tcW w:w="1134" w:type="dxa"/>
          </w:tcPr>
          <w:p w:rsidR="00C52AD7" w:rsidRPr="00050FAA" w:rsidRDefault="00C613F4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62,5</w:t>
            </w:r>
          </w:p>
        </w:tc>
        <w:tc>
          <w:tcPr>
            <w:tcW w:w="1107" w:type="dxa"/>
          </w:tcPr>
          <w:p w:rsidR="00C52AD7" w:rsidRPr="00050FAA" w:rsidRDefault="00C613F4" w:rsidP="006C3B77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62,5</w:t>
            </w:r>
          </w:p>
        </w:tc>
        <w:tc>
          <w:tcPr>
            <w:tcW w:w="1820" w:type="dxa"/>
          </w:tcPr>
          <w:p w:rsidR="00C52AD7" w:rsidRPr="00050FAA" w:rsidRDefault="00C52AD7" w:rsidP="00F13C4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50FAA">
              <w:rPr>
                <w:rFonts w:ascii="Times New Roman" w:hAnsi="Times New Roman"/>
                <w:sz w:val="20"/>
                <w:szCs w:val="20"/>
              </w:rPr>
              <w:t xml:space="preserve">Всего в Темниковском районе 53 объекта культурного наследия, из них 8 находятся в муниципальной собственности, в том числе: </w:t>
            </w:r>
          </w:p>
          <w:p w:rsidR="00C52AD7" w:rsidRPr="00050FAA" w:rsidRDefault="00C52AD7" w:rsidP="00F13C4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50FAA">
              <w:rPr>
                <w:rFonts w:ascii="Times New Roman" w:hAnsi="Times New Roman"/>
                <w:sz w:val="20"/>
                <w:szCs w:val="20"/>
              </w:rPr>
              <w:t>5 зданий в г.</w:t>
            </w:r>
            <w:r w:rsidR="009F420F" w:rsidRPr="00050FA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0FAA">
              <w:rPr>
                <w:rFonts w:ascii="Times New Roman" w:hAnsi="Times New Roman"/>
                <w:sz w:val="20"/>
                <w:szCs w:val="20"/>
              </w:rPr>
              <w:lastRenderedPageBreak/>
              <w:t>Темников по ул. Коммунистическая №10,12,14,18,19</w:t>
            </w:r>
          </w:p>
          <w:p w:rsidR="009F420F" w:rsidRPr="00050FAA" w:rsidRDefault="00C52AD7" w:rsidP="00F13C4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50FAA">
              <w:rPr>
                <w:rFonts w:ascii="Times New Roman" w:hAnsi="Times New Roman"/>
                <w:sz w:val="20"/>
                <w:szCs w:val="20"/>
              </w:rPr>
              <w:t xml:space="preserve">3 памятника воинам, погибшим в Великой Отечественной войне 1941-1945 г.г. (г.Темников, </w:t>
            </w:r>
          </w:p>
          <w:p w:rsidR="00C52AD7" w:rsidRPr="00050FAA" w:rsidRDefault="00C52AD7" w:rsidP="00F13C4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50FAA">
              <w:rPr>
                <w:rFonts w:ascii="Times New Roman" w:hAnsi="Times New Roman"/>
                <w:sz w:val="20"/>
                <w:szCs w:val="20"/>
              </w:rPr>
              <w:t>с.</w:t>
            </w:r>
            <w:r w:rsidR="009F420F" w:rsidRPr="00050FA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>Кушки, с. Ишейки).</w:t>
            </w:r>
          </w:p>
          <w:p w:rsidR="00C52AD7" w:rsidRPr="00050FAA" w:rsidRDefault="00C52AD7" w:rsidP="00F13C4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50FAA">
              <w:rPr>
                <w:rFonts w:ascii="Times New Roman" w:hAnsi="Times New Roman"/>
                <w:sz w:val="20"/>
                <w:szCs w:val="20"/>
              </w:rPr>
              <w:t>На 01.01.2025 г. из 8 объектов культурного наследия, находящихся в муниципальной собственности, 5 зданий по ул. Коммунистическая требуют реставрации.</w:t>
            </w:r>
          </w:p>
          <w:p w:rsidR="00C52AD7" w:rsidRPr="00050FAA" w:rsidRDefault="00C52AD7" w:rsidP="00F13C4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50FAA">
              <w:rPr>
                <w:rFonts w:ascii="Times New Roman" w:hAnsi="Times New Roman"/>
                <w:sz w:val="20"/>
                <w:szCs w:val="20"/>
              </w:rPr>
              <w:t xml:space="preserve">Доля объектов культурного наследия, находящихся в муниципальной собственности и требующих консервации или реставрации, в общем количестве объектов культурного наследия, </w:t>
            </w:r>
            <w:r w:rsidRPr="00050FAA">
              <w:rPr>
                <w:rFonts w:ascii="Times New Roman" w:hAnsi="Times New Roman"/>
                <w:sz w:val="20"/>
                <w:szCs w:val="20"/>
              </w:rPr>
              <w:lastRenderedPageBreak/>
              <w:t>находящихся в муниципальной собственности, составила в 202</w:t>
            </w:r>
            <w:r w:rsidR="00C613F4" w:rsidRPr="00050FAA">
              <w:rPr>
                <w:rFonts w:ascii="Times New Roman" w:hAnsi="Times New Roman"/>
                <w:sz w:val="20"/>
                <w:szCs w:val="20"/>
              </w:rPr>
              <w:t>5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 xml:space="preserve"> год 62,5 %.</w:t>
            </w:r>
          </w:p>
          <w:p w:rsidR="00C52AD7" w:rsidRPr="00050FAA" w:rsidRDefault="00C52AD7" w:rsidP="00C613F4">
            <w:pPr>
              <w:jc w:val="both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  <w:sz w:val="20"/>
                <w:szCs w:val="20"/>
              </w:rPr>
              <w:t>Прогнозная на 202</w:t>
            </w:r>
            <w:r w:rsidR="00C613F4" w:rsidRPr="00050FAA">
              <w:rPr>
                <w:rFonts w:ascii="Times New Roman" w:hAnsi="Times New Roman"/>
                <w:sz w:val="20"/>
                <w:szCs w:val="20"/>
              </w:rPr>
              <w:t>6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>-202</w:t>
            </w:r>
            <w:r w:rsidR="00C613F4" w:rsidRPr="00050FAA">
              <w:rPr>
                <w:rFonts w:ascii="Times New Roman" w:hAnsi="Times New Roman"/>
                <w:sz w:val="20"/>
                <w:szCs w:val="20"/>
              </w:rPr>
              <w:t>8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>г.г. доля объектов культурного наследия, находящихся в муниципальной собственности и требующих консервации или реставрации, в общем количестве объектов культурного наследия, находящихся в муниципальной собственности, останется на уровне 202</w:t>
            </w:r>
            <w:r w:rsidR="00C613F4" w:rsidRPr="00050FAA">
              <w:rPr>
                <w:rFonts w:ascii="Times New Roman" w:hAnsi="Times New Roman"/>
                <w:sz w:val="20"/>
                <w:szCs w:val="20"/>
              </w:rPr>
              <w:t>5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 xml:space="preserve"> г. и составит 62,5 %.</w:t>
            </w:r>
          </w:p>
        </w:tc>
      </w:tr>
      <w:tr w:rsidR="00C52AD7" w:rsidRPr="00050FAA" w:rsidTr="00A36FF2">
        <w:tblPrEx>
          <w:tblCellMar>
            <w:top w:w="0" w:type="dxa"/>
            <w:bottom w:w="0" w:type="dxa"/>
          </w:tblCellMar>
        </w:tblPrEx>
        <w:tc>
          <w:tcPr>
            <w:tcW w:w="15827" w:type="dxa"/>
            <w:gridSpan w:val="10"/>
          </w:tcPr>
          <w:p w:rsidR="00C52AD7" w:rsidRPr="00050FAA" w:rsidRDefault="00C52AD7" w:rsidP="00EB0F33">
            <w:pPr>
              <w:pStyle w:val="1"/>
              <w:rPr>
                <w:rFonts w:ascii="Times New Roman" w:hAnsi="Times New Roman"/>
              </w:rPr>
            </w:pPr>
            <w:bookmarkStart w:id="28" w:name="sub_3150"/>
            <w:r w:rsidRPr="00050FAA">
              <w:rPr>
                <w:rFonts w:ascii="Times New Roman" w:hAnsi="Times New Roman"/>
              </w:rPr>
              <w:lastRenderedPageBreak/>
              <w:t>Физическая культура и спорт</w:t>
            </w:r>
            <w:bookmarkEnd w:id="28"/>
          </w:p>
        </w:tc>
      </w:tr>
      <w:tr w:rsidR="000D64F6" w:rsidRPr="00050FAA" w:rsidTr="00A36FF2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0D64F6" w:rsidRPr="00050FAA" w:rsidRDefault="000D64F6" w:rsidP="00500E7E">
            <w:pPr>
              <w:pStyle w:val="aff7"/>
              <w:rPr>
                <w:rFonts w:ascii="Times New Roman" w:hAnsi="Times New Roman"/>
              </w:rPr>
            </w:pPr>
            <w:bookmarkStart w:id="29" w:name="sub_3123"/>
            <w:r w:rsidRPr="00050FAA">
              <w:rPr>
                <w:rFonts w:ascii="Times New Roman" w:hAnsi="Times New Roman"/>
              </w:rPr>
              <w:t>23.</w:t>
            </w:r>
            <w:bookmarkEnd w:id="29"/>
          </w:p>
        </w:tc>
        <w:tc>
          <w:tcPr>
            <w:tcW w:w="5180" w:type="dxa"/>
          </w:tcPr>
          <w:p w:rsidR="000D64F6" w:rsidRPr="00050FAA" w:rsidRDefault="000D64F6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Доля населения, систематически занимающегося физической культурой и спортом</w:t>
            </w:r>
          </w:p>
        </w:tc>
        <w:tc>
          <w:tcPr>
            <w:tcW w:w="1340" w:type="dxa"/>
          </w:tcPr>
          <w:p w:rsidR="000D64F6" w:rsidRPr="00050FAA" w:rsidRDefault="000D64F6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процентов</w:t>
            </w:r>
          </w:p>
        </w:tc>
        <w:tc>
          <w:tcPr>
            <w:tcW w:w="1134" w:type="dxa"/>
          </w:tcPr>
          <w:p w:rsidR="000D64F6" w:rsidRPr="00050FAA" w:rsidRDefault="000D64F6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57,2</w:t>
            </w:r>
          </w:p>
        </w:tc>
        <w:tc>
          <w:tcPr>
            <w:tcW w:w="1124" w:type="dxa"/>
          </w:tcPr>
          <w:p w:rsidR="000D64F6" w:rsidRPr="00050FAA" w:rsidRDefault="000D64F6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57,7</w:t>
            </w:r>
          </w:p>
        </w:tc>
        <w:tc>
          <w:tcPr>
            <w:tcW w:w="1003" w:type="dxa"/>
          </w:tcPr>
          <w:p w:rsidR="000D64F6" w:rsidRPr="00050FAA" w:rsidRDefault="000D64F6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0D64F6" w:rsidRPr="00050FAA" w:rsidRDefault="000D64F6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0D64F6" w:rsidRPr="00050FAA" w:rsidRDefault="000D64F6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107" w:type="dxa"/>
          </w:tcPr>
          <w:p w:rsidR="000D64F6" w:rsidRPr="00050FAA" w:rsidRDefault="000D64F6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820" w:type="dxa"/>
          </w:tcPr>
          <w:p w:rsidR="000D64F6" w:rsidRPr="00050FAA" w:rsidRDefault="000D64F6" w:rsidP="00F13C43">
            <w:pPr>
              <w:pStyle w:val="aff7"/>
              <w:rPr>
                <w:rFonts w:ascii="Times New Roman" w:hAnsi="Times New Roman"/>
              </w:rPr>
            </w:pPr>
          </w:p>
        </w:tc>
      </w:tr>
      <w:tr w:rsidR="000D64F6" w:rsidRPr="00050FAA" w:rsidTr="00A36FF2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0D64F6" w:rsidRPr="00050FAA" w:rsidRDefault="000D64F6" w:rsidP="00500E7E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23(1).</w:t>
            </w:r>
          </w:p>
        </w:tc>
        <w:tc>
          <w:tcPr>
            <w:tcW w:w="5180" w:type="dxa"/>
          </w:tcPr>
          <w:p w:rsidR="000D64F6" w:rsidRPr="00050FAA" w:rsidRDefault="000D64F6" w:rsidP="00CA0134">
            <w:pPr>
              <w:pStyle w:val="afff1"/>
              <w:jc w:val="both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Доля обучающихся, систематически занимающихся физической культурой и спортом, в общей численности обучающихся</w:t>
            </w:r>
          </w:p>
          <w:p w:rsidR="000D64F6" w:rsidRPr="00050FAA" w:rsidRDefault="000D64F6" w:rsidP="00500E7E">
            <w:pPr>
              <w:pStyle w:val="afff1"/>
              <w:jc w:val="both"/>
              <w:rPr>
                <w:rFonts w:ascii="Times New Roman" w:hAnsi="Times New Roman"/>
              </w:rPr>
            </w:pPr>
          </w:p>
        </w:tc>
        <w:tc>
          <w:tcPr>
            <w:tcW w:w="1340" w:type="dxa"/>
          </w:tcPr>
          <w:p w:rsidR="000D64F6" w:rsidRPr="00050FAA" w:rsidRDefault="000D64F6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lastRenderedPageBreak/>
              <w:t>процентов</w:t>
            </w:r>
          </w:p>
        </w:tc>
        <w:tc>
          <w:tcPr>
            <w:tcW w:w="1134" w:type="dxa"/>
          </w:tcPr>
          <w:p w:rsidR="000D64F6" w:rsidRPr="00050FAA" w:rsidRDefault="000D64F6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84,3</w:t>
            </w:r>
          </w:p>
        </w:tc>
        <w:tc>
          <w:tcPr>
            <w:tcW w:w="1124" w:type="dxa"/>
          </w:tcPr>
          <w:p w:rsidR="000D64F6" w:rsidRPr="00050FAA" w:rsidRDefault="000D64F6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85,7</w:t>
            </w:r>
          </w:p>
        </w:tc>
        <w:tc>
          <w:tcPr>
            <w:tcW w:w="1003" w:type="dxa"/>
          </w:tcPr>
          <w:p w:rsidR="000D64F6" w:rsidRPr="00050FAA" w:rsidRDefault="000D64F6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0D64F6" w:rsidRPr="00050FAA" w:rsidRDefault="000D64F6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0D64F6" w:rsidRPr="00050FAA" w:rsidRDefault="000D64F6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107" w:type="dxa"/>
          </w:tcPr>
          <w:p w:rsidR="000D64F6" w:rsidRPr="00050FAA" w:rsidRDefault="000D64F6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820" w:type="dxa"/>
          </w:tcPr>
          <w:p w:rsidR="000D64F6" w:rsidRPr="00050FAA" w:rsidRDefault="000D64F6" w:rsidP="00031146">
            <w:pPr>
              <w:pStyle w:val="aff7"/>
              <w:rPr>
                <w:rFonts w:ascii="Times New Roman" w:hAnsi="Times New Roman"/>
              </w:rPr>
            </w:pPr>
          </w:p>
        </w:tc>
      </w:tr>
      <w:tr w:rsidR="000D64F6" w:rsidRPr="00050FAA" w:rsidTr="00A36FF2">
        <w:tblPrEx>
          <w:tblCellMar>
            <w:top w:w="0" w:type="dxa"/>
            <w:bottom w:w="0" w:type="dxa"/>
          </w:tblCellMar>
        </w:tblPrEx>
        <w:tc>
          <w:tcPr>
            <w:tcW w:w="15827" w:type="dxa"/>
            <w:gridSpan w:val="10"/>
          </w:tcPr>
          <w:p w:rsidR="000D64F6" w:rsidRPr="00050FAA" w:rsidRDefault="000D64F6" w:rsidP="00EB0F33">
            <w:pPr>
              <w:pStyle w:val="1"/>
              <w:rPr>
                <w:rFonts w:ascii="Times New Roman" w:hAnsi="Times New Roman"/>
              </w:rPr>
            </w:pPr>
            <w:bookmarkStart w:id="30" w:name="sub_3160"/>
            <w:r w:rsidRPr="00050FAA">
              <w:rPr>
                <w:rFonts w:ascii="Times New Roman" w:hAnsi="Times New Roman"/>
              </w:rPr>
              <w:t>Жилищное строительство и обеспечение граждан жильем</w:t>
            </w:r>
            <w:bookmarkEnd w:id="30"/>
          </w:p>
        </w:tc>
      </w:tr>
      <w:tr w:rsidR="0024705A" w:rsidRPr="00050FAA" w:rsidTr="00A36FF2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4705A" w:rsidRPr="00050FAA" w:rsidRDefault="0024705A" w:rsidP="00500E7E">
            <w:pPr>
              <w:pStyle w:val="aff7"/>
              <w:rPr>
                <w:rFonts w:ascii="Times New Roman" w:hAnsi="Times New Roman"/>
              </w:rPr>
            </w:pPr>
            <w:bookmarkStart w:id="31" w:name="sub_3124"/>
            <w:r w:rsidRPr="00050FAA">
              <w:rPr>
                <w:rFonts w:ascii="Times New Roman" w:hAnsi="Times New Roman"/>
              </w:rPr>
              <w:t>24.</w:t>
            </w:r>
            <w:bookmarkEnd w:id="31"/>
          </w:p>
        </w:tc>
        <w:tc>
          <w:tcPr>
            <w:tcW w:w="5180" w:type="dxa"/>
          </w:tcPr>
          <w:p w:rsidR="0024705A" w:rsidRPr="00050FAA" w:rsidRDefault="0024705A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Общая площадь жилых помещений, приходящаяся в среднем на одного жителя, - всего</w:t>
            </w:r>
          </w:p>
        </w:tc>
        <w:tc>
          <w:tcPr>
            <w:tcW w:w="1340" w:type="dxa"/>
          </w:tcPr>
          <w:p w:rsidR="0024705A" w:rsidRPr="00050FAA" w:rsidRDefault="0024705A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кв. метров</w:t>
            </w:r>
          </w:p>
        </w:tc>
        <w:tc>
          <w:tcPr>
            <w:tcW w:w="1134" w:type="dxa"/>
          </w:tcPr>
          <w:p w:rsidR="0024705A" w:rsidRPr="00050FAA" w:rsidRDefault="0024705A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44,3</w:t>
            </w:r>
          </w:p>
        </w:tc>
        <w:tc>
          <w:tcPr>
            <w:tcW w:w="1124" w:type="dxa"/>
          </w:tcPr>
          <w:p w:rsidR="0024705A" w:rsidRPr="00050FAA" w:rsidRDefault="0024705A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45,1</w:t>
            </w:r>
          </w:p>
        </w:tc>
        <w:tc>
          <w:tcPr>
            <w:tcW w:w="1003" w:type="dxa"/>
          </w:tcPr>
          <w:p w:rsidR="0024705A" w:rsidRPr="00050FAA" w:rsidRDefault="0024705A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24705A" w:rsidRPr="00050FAA" w:rsidRDefault="0024705A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24705A" w:rsidRPr="00050FAA" w:rsidRDefault="0024705A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107" w:type="dxa"/>
          </w:tcPr>
          <w:p w:rsidR="0024705A" w:rsidRPr="00050FAA" w:rsidRDefault="0024705A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820" w:type="dxa"/>
          </w:tcPr>
          <w:p w:rsidR="0024705A" w:rsidRPr="00050FAA" w:rsidRDefault="0024705A" w:rsidP="00F13C43">
            <w:pPr>
              <w:pStyle w:val="aff7"/>
              <w:rPr>
                <w:rFonts w:ascii="Times New Roman" w:hAnsi="Times New Roman"/>
              </w:rPr>
            </w:pPr>
          </w:p>
        </w:tc>
      </w:tr>
      <w:tr w:rsidR="0024705A" w:rsidRPr="00050FAA" w:rsidTr="00A36FF2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4705A" w:rsidRPr="00050FAA" w:rsidRDefault="0024705A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24705A" w:rsidRPr="00050FAA" w:rsidRDefault="0024705A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в том числе</w:t>
            </w:r>
          </w:p>
          <w:p w:rsidR="0024705A" w:rsidRPr="00050FAA" w:rsidRDefault="0024705A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введенная в действие за один год</w:t>
            </w:r>
          </w:p>
        </w:tc>
        <w:tc>
          <w:tcPr>
            <w:tcW w:w="1340" w:type="dxa"/>
          </w:tcPr>
          <w:p w:rsidR="0024705A" w:rsidRPr="00050FAA" w:rsidRDefault="0024705A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 xml:space="preserve">кв. метров </w:t>
            </w:r>
          </w:p>
        </w:tc>
        <w:tc>
          <w:tcPr>
            <w:tcW w:w="1134" w:type="dxa"/>
          </w:tcPr>
          <w:p w:rsidR="0024705A" w:rsidRPr="00050FAA" w:rsidRDefault="0024705A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0,57</w:t>
            </w:r>
          </w:p>
        </w:tc>
        <w:tc>
          <w:tcPr>
            <w:tcW w:w="1124" w:type="dxa"/>
          </w:tcPr>
          <w:p w:rsidR="0024705A" w:rsidRPr="00050FAA" w:rsidRDefault="0024705A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0,53</w:t>
            </w:r>
          </w:p>
        </w:tc>
        <w:tc>
          <w:tcPr>
            <w:tcW w:w="1003" w:type="dxa"/>
          </w:tcPr>
          <w:p w:rsidR="0024705A" w:rsidRPr="00050FAA" w:rsidRDefault="0024705A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24705A" w:rsidRPr="00050FAA" w:rsidRDefault="0024705A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24705A" w:rsidRPr="00050FAA" w:rsidRDefault="0024705A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107" w:type="dxa"/>
          </w:tcPr>
          <w:p w:rsidR="0024705A" w:rsidRPr="00050FAA" w:rsidRDefault="0024705A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820" w:type="dxa"/>
          </w:tcPr>
          <w:p w:rsidR="0024705A" w:rsidRPr="00050FAA" w:rsidRDefault="0024705A">
            <w:pPr>
              <w:pStyle w:val="aff7"/>
              <w:rPr>
                <w:rFonts w:ascii="Times New Roman" w:hAnsi="Times New Roman"/>
              </w:rPr>
            </w:pPr>
          </w:p>
        </w:tc>
      </w:tr>
      <w:tr w:rsidR="0024705A" w:rsidRPr="00050FAA" w:rsidTr="00A36FF2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4705A" w:rsidRPr="00050FAA" w:rsidRDefault="0024705A" w:rsidP="00500E7E">
            <w:pPr>
              <w:pStyle w:val="aff7"/>
              <w:rPr>
                <w:rFonts w:ascii="Times New Roman" w:hAnsi="Times New Roman"/>
              </w:rPr>
            </w:pPr>
            <w:bookmarkStart w:id="32" w:name="sub_3125"/>
            <w:r w:rsidRPr="00050FAA">
              <w:rPr>
                <w:rFonts w:ascii="Times New Roman" w:hAnsi="Times New Roman"/>
              </w:rPr>
              <w:t>25.</w:t>
            </w:r>
            <w:bookmarkEnd w:id="32"/>
          </w:p>
        </w:tc>
        <w:tc>
          <w:tcPr>
            <w:tcW w:w="5180" w:type="dxa"/>
          </w:tcPr>
          <w:p w:rsidR="0024705A" w:rsidRPr="00050FAA" w:rsidRDefault="0024705A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Площадь земельных участков, предоставленных для строительства в расчете на 10 тыс. человек населения, - всего</w:t>
            </w:r>
          </w:p>
        </w:tc>
        <w:tc>
          <w:tcPr>
            <w:tcW w:w="1340" w:type="dxa"/>
          </w:tcPr>
          <w:p w:rsidR="0024705A" w:rsidRPr="00050FAA" w:rsidRDefault="0024705A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гектаров</w:t>
            </w:r>
          </w:p>
        </w:tc>
        <w:tc>
          <w:tcPr>
            <w:tcW w:w="1134" w:type="dxa"/>
          </w:tcPr>
          <w:p w:rsidR="0024705A" w:rsidRPr="00050FAA" w:rsidRDefault="0024705A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24,5</w:t>
            </w:r>
          </w:p>
        </w:tc>
        <w:tc>
          <w:tcPr>
            <w:tcW w:w="1124" w:type="dxa"/>
          </w:tcPr>
          <w:p w:rsidR="0024705A" w:rsidRPr="00050FAA" w:rsidRDefault="0024705A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7,23</w:t>
            </w:r>
          </w:p>
        </w:tc>
        <w:tc>
          <w:tcPr>
            <w:tcW w:w="1003" w:type="dxa"/>
          </w:tcPr>
          <w:p w:rsidR="0024705A" w:rsidRPr="00050FAA" w:rsidRDefault="0024705A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24705A" w:rsidRPr="00050FAA" w:rsidRDefault="0024705A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24705A" w:rsidRPr="00050FAA" w:rsidRDefault="0024705A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107" w:type="dxa"/>
          </w:tcPr>
          <w:p w:rsidR="0024705A" w:rsidRPr="00050FAA" w:rsidRDefault="0024705A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820" w:type="dxa"/>
            <w:vMerge w:val="restart"/>
          </w:tcPr>
          <w:p w:rsidR="0024705A" w:rsidRPr="00050FAA" w:rsidRDefault="0024705A" w:rsidP="009543DF">
            <w:pPr>
              <w:pStyle w:val="aff7"/>
              <w:rPr>
                <w:rFonts w:ascii="Times New Roman" w:hAnsi="Times New Roman"/>
              </w:rPr>
            </w:pPr>
          </w:p>
        </w:tc>
      </w:tr>
      <w:tr w:rsidR="0024705A" w:rsidRPr="00050FAA" w:rsidTr="00A36FF2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4705A" w:rsidRPr="00050FAA" w:rsidRDefault="0024705A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24705A" w:rsidRPr="00050FAA" w:rsidRDefault="0024705A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в том числе</w:t>
            </w:r>
          </w:p>
          <w:p w:rsidR="0024705A" w:rsidRPr="00050FAA" w:rsidRDefault="0024705A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земельных участков, предоставленных для жилищного строительства, индивидуального строительства и комплексного освоения в целях жилищного строительства</w:t>
            </w:r>
          </w:p>
        </w:tc>
        <w:tc>
          <w:tcPr>
            <w:tcW w:w="1340" w:type="dxa"/>
          </w:tcPr>
          <w:p w:rsidR="0024705A" w:rsidRPr="00050FAA" w:rsidRDefault="0024705A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-"-</w:t>
            </w:r>
          </w:p>
        </w:tc>
        <w:tc>
          <w:tcPr>
            <w:tcW w:w="1134" w:type="dxa"/>
          </w:tcPr>
          <w:p w:rsidR="0024705A" w:rsidRPr="00050FAA" w:rsidRDefault="0024705A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11,5</w:t>
            </w:r>
          </w:p>
        </w:tc>
        <w:tc>
          <w:tcPr>
            <w:tcW w:w="1124" w:type="dxa"/>
          </w:tcPr>
          <w:p w:rsidR="0024705A" w:rsidRPr="00050FAA" w:rsidRDefault="0024705A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6,99</w:t>
            </w:r>
          </w:p>
        </w:tc>
        <w:tc>
          <w:tcPr>
            <w:tcW w:w="1003" w:type="dxa"/>
          </w:tcPr>
          <w:p w:rsidR="0024705A" w:rsidRPr="00050FAA" w:rsidRDefault="0024705A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24705A" w:rsidRPr="00050FAA" w:rsidRDefault="0024705A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24705A" w:rsidRPr="00050FAA" w:rsidRDefault="0024705A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107" w:type="dxa"/>
          </w:tcPr>
          <w:p w:rsidR="0024705A" w:rsidRPr="00050FAA" w:rsidRDefault="0024705A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820" w:type="dxa"/>
            <w:vMerge/>
          </w:tcPr>
          <w:p w:rsidR="0024705A" w:rsidRPr="00050FAA" w:rsidRDefault="0024705A">
            <w:pPr>
              <w:pStyle w:val="aff7"/>
              <w:rPr>
                <w:rFonts w:ascii="Times New Roman" w:hAnsi="Times New Roman"/>
              </w:rPr>
            </w:pPr>
          </w:p>
        </w:tc>
      </w:tr>
      <w:tr w:rsidR="00916622" w:rsidRPr="00050FAA" w:rsidTr="00A36FF2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916622" w:rsidRPr="00050FAA" w:rsidRDefault="00916622" w:rsidP="00500E7E">
            <w:pPr>
              <w:pStyle w:val="aff7"/>
              <w:rPr>
                <w:rFonts w:ascii="Times New Roman" w:hAnsi="Times New Roman"/>
              </w:rPr>
            </w:pPr>
            <w:bookmarkStart w:id="33" w:name="sub_3126"/>
            <w:r w:rsidRPr="00050FAA">
              <w:rPr>
                <w:rFonts w:ascii="Times New Roman" w:hAnsi="Times New Roman"/>
              </w:rPr>
              <w:t>26.</w:t>
            </w:r>
            <w:bookmarkEnd w:id="33"/>
          </w:p>
        </w:tc>
        <w:tc>
          <w:tcPr>
            <w:tcW w:w="5180" w:type="dxa"/>
          </w:tcPr>
          <w:p w:rsidR="00916622" w:rsidRPr="00050FAA" w:rsidRDefault="00916622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Площадь земельных участков, предоставленных для строительства, в отношении которых с даты принятия решения о предоставлении земельного участка или подписания протокола о результатах торгов (конкурсов, аукционов) не было получено разрешение на ввод в эксплуатацию:</w:t>
            </w:r>
          </w:p>
        </w:tc>
        <w:tc>
          <w:tcPr>
            <w:tcW w:w="1340" w:type="dxa"/>
          </w:tcPr>
          <w:p w:rsidR="00916622" w:rsidRPr="00050FAA" w:rsidRDefault="00916622" w:rsidP="00EB0F33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916622" w:rsidRPr="00050FAA" w:rsidRDefault="00916622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124" w:type="dxa"/>
          </w:tcPr>
          <w:p w:rsidR="00916622" w:rsidRPr="00050FAA" w:rsidRDefault="00916622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003" w:type="dxa"/>
          </w:tcPr>
          <w:p w:rsidR="00916622" w:rsidRPr="00050FAA" w:rsidRDefault="00916622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916622" w:rsidRPr="00050FAA" w:rsidRDefault="00916622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916622" w:rsidRPr="00050FAA" w:rsidRDefault="00916622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107" w:type="dxa"/>
          </w:tcPr>
          <w:p w:rsidR="00916622" w:rsidRPr="00050FAA" w:rsidRDefault="00916622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820" w:type="dxa"/>
            <w:vMerge w:val="restart"/>
          </w:tcPr>
          <w:p w:rsidR="00916622" w:rsidRPr="00050FAA" w:rsidRDefault="00916622" w:rsidP="00F13C43">
            <w:pPr>
              <w:rPr>
                <w:rFonts w:ascii="Times New Roman" w:hAnsi="Times New Roman"/>
                <w:sz w:val="20"/>
                <w:szCs w:val="20"/>
              </w:rPr>
            </w:pPr>
            <w:r w:rsidRPr="00050FAA">
              <w:rPr>
                <w:rFonts w:ascii="Times New Roman" w:hAnsi="Times New Roman"/>
                <w:sz w:val="20"/>
                <w:szCs w:val="20"/>
              </w:rPr>
              <w:t xml:space="preserve">Площадей земельных участков, предоставленных для строительства, в отношении которых с даты принятия решения о предоставлении земельного участка или подписания протокола о результатах торгов (конкурсов, аукционов) не </w:t>
            </w:r>
            <w:r w:rsidRPr="00050FAA">
              <w:rPr>
                <w:rFonts w:ascii="Times New Roman" w:hAnsi="Times New Roman"/>
                <w:sz w:val="20"/>
                <w:szCs w:val="20"/>
              </w:rPr>
              <w:lastRenderedPageBreak/>
              <w:t>было получено разрешение на ввод в эксплуатацию объектов по району два объекта, площадью 1</w:t>
            </w:r>
            <w:r w:rsidR="00720051" w:rsidRPr="00050FAA">
              <w:rPr>
                <w:rFonts w:ascii="Times New Roman" w:hAnsi="Times New Roman"/>
                <w:sz w:val="20"/>
                <w:szCs w:val="20"/>
              </w:rPr>
              <w:t>10,3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 xml:space="preserve"> кв.м.. В течение 5 лет не ввели в эксплуатацию следующие объекты:</w:t>
            </w:r>
          </w:p>
          <w:p w:rsidR="00916622" w:rsidRPr="00050FAA" w:rsidRDefault="00720051" w:rsidP="00F13C43">
            <w:pPr>
              <w:rPr>
                <w:rFonts w:ascii="Times New Roman" w:hAnsi="Times New Roman"/>
                <w:sz w:val="20"/>
                <w:szCs w:val="20"/>
              </w:rPr>
            </w:pPr>
            <w:r w:rsidRPr="00050FAA">
              <w:rPr>
                <w:rFonts w:ascii="Times New Roman" w:hAnsi="Times New Roman"/>
                <w:sz w:val="20"/>
                <w:szCs w:val="20"/>
              </w:rPr>
              <w:t>Кожаев А.Г.</w:t>
            </w:r>
            <w:r w:rsidR="00916622" w:rsidRPr="00050FAA">
              <w:rPr>
                <w:rFonts w:ascii="Times New Roman" w:hAnsi="Times New Roman"/>
                <w:sz w:val="20"/>
                <w:szCs w:val="20"/>
              </w:rPr>
              <w:t xml:space="preserve"> (строительство 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>здания шиномонтажа</w:t>
            </w:r>
            <w:r w:rsidR="00916622" w:rsidRPr="00050FAA">
              <w:rPr>
                <w:rFonts w:ascii="Times New Roman" w:hAnsi="Times New Roman"/>
                <w:sz w:val="20"/>
                <w:szCs w:val="20"/>
              </w:rPr>
              <w:t xml:space="preserve">, г. Темников, площадью 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>4</w:t>
            </w:r>
            <w:r w:rsidR="00916622" w:rsidRPr="00050FAA">
              <w:rPr>
                <w:rFonts w:ascii="Times New Roman" w:hAnsi="Times New Roman"/>
                <w:sz w:val="20"/>
                <w:szCs w:val="20"/>
              </w:rPr>
              <w:t xml:space="preserve">2 кв.м.); </w:t>
            </w:r>
          </w:p>
          <w:p w:rsidR="00916622" w:rsidRPr="00050FAA" w:rsidRDefault="00916622" w:rsidP="00F13C43">
            <w:pPr>
              <w:rPr>
                <w:rFonts w:ascii="Times New Roman" w:hAnsi="Times New Roman"/>
                <w:sz w:val="20"/>
                <w:szCs w:val="20"/>
              </w:rPr>
            </w:pPr>
            <w:r w:rsidRPr="00050FAA">
              <w:rPr>
                <w:rFonts w:ascii="Times New Roman" w:hAnsi="Times New Roman"/>
                <w:sz w:val="20"/>
                <w:szCs w:val="20"/>
              </w:rPr>
              <w:t xml:space="preserve">ИП </w:t>
            </w:r>
            <w:r w:rsidR="00720051" w:rsidRPr="00050FAA">
              <w:rPr>
                <w:rFonts w:ascii="Times New Roman" w:hAnsi="Times New Roman"/>
                <w:sz w:val="20"/>
                <w:szCs w:val="20"/>
              </w:rPr>
              <w:t>Климов Д.И.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="00720051" w:rsidRPr="00050FAA">
              <w:rPr>
                <w:rFonts w:ascii="Times New Roman" w:hAnsi="Times New Roman"/>
                <w:sz w:val="20"/>
                <w:szCs w:val="20"/>
              </w:rPr>
              <w:t>строительство дома рыбака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 xml:space="preserve"> в г. Темникове площадью </w:t>
            </w:r>
            <w:r w:rsidR="00720051" w:rsidRPr="00050FAA">
              <w:rPr>
                <w:rFonts w:ascii="Times New Roman" w:hAnsi="Times New Roman"/>
                <w:sz w:val="20"/>
                <w:szCs w:val="20"/>
              </w:rPr>
              <w:t>32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 xml:space="preserve"> кв.м.);</w:t>
            </w:r>
          </w:p>
          <w:p w:rsidR="00916622" w:rsidRPr="00050FAA" w:rsidRDefault="00916622" w:rsidP="00F13C4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50FAA">
              <w:rPr>
                <w:rFonts w:ascii="Times New Roman" w:hAnsi="Times New Roman"/>
                <w:sz w:val="20"/>
                <w:szCs w:val="20"/>
              </w:rPr>
              <w:t xml:space="preserve">ИП </w:t>
            </w:r>
            <w:r w:rsidR="00720051" w:rsidRPr="00050FAA">
              <w:rPr>
                <w:rFonts w:ascii="Times New Roman" w:hAnsi="Times New Roman"/>
                <w:sz w:val="20"/>
                <w:szCs w:val="20"/>
              </w:rPr>
              <w:t>Гавин В.В.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>-(строительство магазина в г. Темникове площадью 3</w:t>
            </w:r>
            <w:r w:rsidR="00720051" w:rsidRPr="00050FAA">
              <w:rPr>
                <w:rFonts w:ascii="Times New Roman" w:hAnsi="Times New Roman"/>
                <w:sz w:val="20"/>
                <w:szCs w:val="20"/>
              </w:rPr>
              <w:t>6,3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 xml:space="preserve"> кв.м.)</w:t>
            </w:r>
          </w:p>
          <w:p w:rsidR="00916622" w:rsidRPr="00050FAA" w:rsidRDefault="00916622" w:rsidP="00720051">
            <w:pPr>
              <w:rPr>
                <w:rFonts w:ascii="Times New Roman" w:hAnsi="Times New Roman"/>
                <w:sz w:val="20"/>
                <w:szCs w:val="20"/>
              </w:rPr>
            </w:pPr>
            <w:r w:rsidRPr="00050FAA">
              <w:rPr>
                <w:rFonts w:ascii="Times New Roman" w:hAnsi="Times New Roman"/>
                <w:sz w:val="20"/>
                <w:szCs w:val="20"/>
              </w:rPr>
              <w:t>В 202</w:t>
            </w:r>
            <w:r w:rsidR="00720051" w:rsidRPr="00050FAA">
              <w:rPr>
                <w:rFonts w:ascii="Times New Roman" w:hAnsi="Times New Roman"/>
                <w:sz w:val="20"/>
                <w:szCs w:val="20"/>
              </w:rPr>
              <w:t>6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>-202</w:t>
            </w:r>
            <w:r w:rsidR="00720051" w:rsidRPr="00050FAA">
              <w:rPr>
                <w:rFonts w:ascii="Times New Roman" w:hAnsi="Times New Roman"/>
                <w:sz w:val="20"/>
                <w:szCs w:val="20"/>
              </w:rPr>
              <w:t>8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 xml:space="preserve">гг. в районе продолжатся мероприятия по </w:t>
            </w:r>
            <w:r w:rsidRPr="00050FA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предоставлению земельных участков для строительства жилья, в том числе и индивидуального. </w:t>
            </w:r>
          </w:p>
        </w:tc>
      </w:tr>
      <w:tr w:rsidR="00916622" w:rsidRPr="00050FAA" w:rsidTr="00A36FF2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916622" w:rsidRPr="00050FAA" w:rsidRDefault="00916622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916622" w:rsidRPr="00050FAA" w:rsidRDefault="00916622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объектов жилищного строительства - в течение 3 лет</w:t>
            </w:r>
          </w:p>
        </w:tc>
        <w:tc>
          <w:tcPr>
            <w:tcW w:w="1340" w:type="dxa"/>
          </w:tcPr>
          <w:p w:rsidR="00916622" w:rsidRPr="00050FAA" w:rsidRDefault="00916622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кв. метров</w:t>
            </w:r>
          </w:p>
        </w:tc>
        <w:tc>
          <w:tcPr>
            <w:tcW w:w="1134" w:type="dxa"/>
          </w:tcPr>
          <w:p w:rsidR="00916622" w:rsidRPr="00050FAA" w:rsidRDefault="00916622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0</w:t>
            </w:r>
          </w:p>
        </w:tc>
        <w:tc>
          <w:tcPr>
            <w:tcW w:w="1124" w:type="dxa"/>
          </w:tcPr>
          <w:p w:rsidR="00916622" w:rsidRPr="00050FAA" w:rsidRDefault="00916622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0</w:t>
            </w:r>
          </w:p>
        </w:tc>
        <w:tc>
          <w:tcPr>
            <w:tcW w:w="1003" w:type="dxa"/>
          </w:tcPr>
          <w:p w:rsidR="00916622" w:rsidRPr="00050FAA" w:rsidRDefault="00720051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916622" w:rsidRPr="00050FAA" w:rsidRDefault="00720051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916622" w:rsidRPr="00050FAA" w:rsidRDefault="00720051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0</w:t>
            </w:r>
          </w:p>
        </w:tc>
        <w:tc>
          <w:tcPr>
            <w:tcW w:w="1107" w:type="dxa"/>
          </w:tcPr>
          <w:p w:rsidR="00916622" w:rsidRPr="00050FAA" w:rsidRDefault="00720051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0</w:t>
            </w:r>
          </w:p>
        </w:tc>
        <w:tc>
          <w:tcPr>
            <w:tcW w:w="1820" w:type="dxa"/>
            <w:vMerge/>
          </w:tcPr>
          <w:p w:rsidR="00916622" w:rsidRPr="00050FAA" w:rsidRDefault="00916622">
            <w:pPr>
              <w:pStyle w:val="aff7"/>
              <w:rPr>
                <w:rFonts w:ascii="Times New Roman" w:hAnsi="Times New Roman"/>
              </w:rPr>
            </w:pPr>
          </w:p>
        </w:tc>
      </w:tr>
      <w:tr w:rsidR="00916622" w:rsidRPr="00050FAA" w:rsidTr="00A36FF2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916622" w:rsidRPr="00050FAA" w:rsidRDefault="00916622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916622" w:rsidRPr="00050FAA" w:rsidRDefault="00916622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иных объектов капитального строительства - в течение 5 лет</w:t>
            </w:r>
          </w:p>
          <w:p w:rsidR="00916622" w:rsidRPr="00050FAA" w:rsidRDefault="00916622" w:rsidP="004F19D3"/>
        </w:tc>
        <w:tc>
          <w:tcPr>
            <w:tcW w:w="1340" w:type="dxa"/>
          </w:tcPr>
          <w:p w:rsidR="00916622" w:rsidRPr="00050FAA" w:rsidRDefault="00916622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кв. метров</w:t>
            </w:r>
          </w:p>
        </w:tc>
        <w:tc>
          <w:tcPr>
            <w:tcW w:w="1134" w:type="dxa"/>
          </w:tcPr>
          <w:p w:rsidR="00916622" w:rsidRPr="00050FAA" w:rsidRDefault="00916622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537</w:t>
            </w:r>
          </w:p>
        </w:tc>
        <w:tc>
          <w:tcPr>
            <w:tcW w:w="1124" w:type="dxa"/>
          </w:tcPr>
          <w:p w:rsidR="00916622" w:rsidRPr="00050FAA" w:rsidRDefault="00916622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1500</w:t>
            </w:r>
          </w:p>
        </w:tc>
        <w:tc>
          <w:tcPr>
            <w:tcW w:w="1003" w:type="dxa"/>
          </w:tcPr>
          <w:p w:rsidR="00916622" w:rsidRPr="00050FAA" w:rsidRDefault="00720051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110,3</w:t>
            </w:r>
          </w:p>
        </w:tc>
        <w:tc>
          <w:tcPr>
            <w:tcW w:w="1134" w:type="dxa"/>
          </w:tcPr>
          <w:p w:rsidR="00916622" w:rsidRPr="00050FAA" w:rsidRDefault="00720051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916622" w:rsidRPr="00050FAA" w:rsidRDefault="00720051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0</w:t>
            </w:r>
          </w:p>
        </w:tc>
        <w:tc>
          <w:tcPr>
            <w:tcW w:w="1107" w:type="dxa"/>
          </w:tcPr>
          <w:p w:rsidR="00916622" w:rsidRPr="00050FAA" w:rsidRDefault="00720051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0</w:t>
            </w:r>
          </w:p>
        </w:tc>
        <w:tc>
          <w:tcPr>
            <w:tcW w:w="1820" w:type="dxa"/>
            <w:vMerge/>
          </w:tcPr>
          <w:p w:rsidR="00916622" w:rsidRPr="00050FAA" w:rsidRDefault="00916622">
            <w:pPr>
              <w:pStyle w:val="aff7"/>
              <w:rPr>
                <w:rFonts w:ascii="Times New Roman" w:hAnsi="Times New Roman"/>
              </w:rPr>
            </w:pPr>
          </w:p>
        </w:tc>
      </w:tr>
      <w:tr w:rsidR="00916622" w:rsidRPr="00050FAA" w:rsidTr="00A36FF2">
        <w:tblPrEx>
          <w:tblCellMar>
            <w:top w:w="0" w:type="dxa"/>
            <w:bottom w:w="0" w:type="dxa"/>
          </w:tblCellMar>
        </w:tblPrEx>
        <w:tc>
          <w:tcPr>
            <w:tcW w:w="15827" w:type="dxa"/>
            <w:gridSpan w:val="10"/>
          </w:tcPr>
          <w:p w:rsidR="00916622" w:rsidRPr="00050FAA" w:rsidRDefault="00916622" w:rsidP="00EB0F33">
            <w:pPr>
              <w:pStyle w:val="1"/>
              <w:rPr>
                <w:rFonts w:ascii="Times New Roman" w:hAnsi="Times New Roman"/>
              </w:rPr>
            </w:pPr>
            <w:bookmarkStart w:id="34" w:name="sub_3170"/>
            <w:r w:rsidRPr="00050FAA">
              <w:rPr>
                <w:rFonts w:ascii="Times New Roman" w:hAnsi="Times New Roman"/>
              </w:rPr>
              <w:lastRenderedPageBreak/>
              <w:t>Жилищно-коммунальное хозяйство</w:t>
            </w:r>
            <w:bookmarkEnd w:id="34"/>
          </w:p>
        </w:tc>
      </w:tr>
      <w:tr w:rsidR="007E302E" w:rsidRPr="00050FAA" w:rsidTr="00A36FF2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7E302E" w:rsidRPr="00050FAA" w:rsidRDefault="007E302E" w:rsidP="00500E7E">
            <w:pPr>
              <w:pStyle w:val="aff7"/>
              <w:rPr>
                <w:rFonts w:ascii="Times New Roman" w:hAnsi="Times New Roman"/>
              </w:rPr>
            </w:pPr>
            <w:bookmarkStart w:id="35" w:name="sub_3127"/>
            <w:r w:rsidRPr="00050FAA">
              <w:rPr>
                <w:rFonts w:ascii="Times New Roman" w:hAnsi="Times New Roman"/>
              </w:rPr>
              <w:t>27.</w:t>
            </w:r>
            <w:bookmarkEnd w:id="35"/>
          </w:p>
        </w:tc>
        <w:tc>
          <w:tcPr>
            <w:tcW w:w="5180" w:type="dxa"/>
          </w:tcPr>
          <w:p w:rsidR="007E302E" w:rsidRPr="00050FAA" w:rsidRDefault="007E302E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Доля многоквартирных домов, в которых собственники помещений выбрали и реализуют один из способов управления многоквартирными домами, в общем числе многоквартирных домов, в которых собственники помещений должны выбрать способ управления данными домами</w:t>
            </w:r>
          </w:p>
        </w:tc>
        <w:tc>
          <w:tcPr>
            <w:tcW w:w="1340" w:type="dxa"/>
          </w:tcPr>
          <w:p w:rsidR="007E302E" w:rsidRPr="00050FAA" w:rsidRDefault="007E302E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процентов</w:t>
            </w:r>
          </w:p>
        </w:tc>
        <w:tc>
          <w:tcPr>
            <w:tcW w:w="1134" w:type="dxa"/>
          </w:tcPr>
          <w:p w:rsidR="007E302E" w:rsidRPr="00050FAA" w:rsidRDefault="007E302E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100</w:t>
            </w:r>
          </w:p>
        </w:tc>
        <w:tc>
          <w:tcPr>
            <w:tcW w:w="1124" w:type="dxa"/>
          </w:tcPr>
          <w:p w:rsidR="007E302E" w:rsidRPr="00050FAA" w:rsidRDefault="007E302E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100</w:t>
            </w:r>
          </w:p>
        </w:tc>
        <w:tc>
          <w:tcPr>
            <w:tcW w:w="1003" w:type="dxa"/>
          </w:tcPr>
          <w:p w:rsidR="007E302E" w:rsidRPr="00050FAA" w:rsidRDefault="002E64FE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100</w:t>
            </w:r>
          </w:p>
        </w:tc>
        <w:tc>
          <w:tcPr>
            <w:tcW w:w="1134" w:type="dxa"/>
          </w:tcPr>
          <w:p w:rsidR="007E302E" w:rsidRPr="00050FAA" w:rsidRDefault="002E64FE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100</w:t>
            </w:r>
          </w:p>
        </w:tc>
        <w:tc>
          <w:tcPr>
            <w:tcW w:w="1134" w:type="dxa"/>
          </w:tcPr>
          <w:p w:rsidR="007E302E" w:rsidRPr="00050FAA" w:rsidRDefault="002E64FE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100</w:t>
            </w:r>
          </w:p>
        </w:tc>
        <w:tc>
          <w:tcPr>
            <w:tcW w:w="1107" w:type="dxa"/>
          </w:tcPr>
          <w:p w:rsidR="007E302E" w:rsidRPr="00050FAA" w:rsidRDefault="002E64FE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100</w:t>
            </w:r>
          </w:p>
        </w:tc>
        <w:tc>
          <w:tcPr>
            <w:tcW w:w="1820" w:type="dxa"/>
          </w:tcPr>
          <w:p w:rsidR="007E302E" w:rsidRPr="00050FAA" w:rsidRDefault="007E302E" w:rsidP="002E64FE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  <w:sz w:val="20"/>
                <w:szCs w:val="20"/>
              </w:rPr>
              <w:t>Доля многоквартирных домов, в которых собственники помещений выбрали и реализуют один из способов управления многоквартирными домами, в общем числе многоквартирных домов, в которых собственники помещений должны выбрать способ управления данными домами в 202</w:t>
            </w:r>
            <w:r w:rsidR="002E64FE" w:rsidRPr="00050FAA">
              <w:rPr>
                <w:rFonts w:ascii="Times New Roman" w:hAnsi="Times New Roman"/>
                <w:sz w:val="20"/>
                <w:szCs w:val="20"/>
              </w:rPr>
              <w:t>5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 xml:space="preserve"> году составила 100% На прогнозируемый период 202</w:t>
            </w:r>
            <w:r w:rsidR="002E64FE" w:rsidRPr="00050FAA">
              <w:rPr>
                <w:rFonts w:ascii="Times New Roman" w:hAnsi="Times New Roman"/>
                <w:sz w:val="20"/>
                <w:szCs w:val="20"/>
              </w:rPr>
              <w:t>6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>-202</w:t>
            </w:r>
            <w:r w:rsidR="002E64FE" w:rsidRPr="00050FAA">
              <w:rPr>
                <w:rFonts w:ascii="Times New Roman" w:hAnsi="Times New Roman"/>
                <w:sz w:val="20"/>
                <w:szCs w:val="20"/>
              </w:rPr>
              <w:t>8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 xml:space="preserve"> г.г. также планируется </w:t>
            </w:r>
            <w:r w:rsidRPr="00050FAA">
              <w:rPr>
                <w:rFonts w:ascii="Times New Roman" w:hAnsi="Times New Roman"/>
                <w:sz w:val="20"/>
                <w:szCs w:val="20"/>
              </w:rPr>
              <w:lastRenderedPageBreak/>
              <w:t>100%.</w:t>
            </w:r>
          </w:p>
        </w:tc>
      </w:tr>
      <w:tr w:rsidR="007E302E" w:rsidRPr="00050FAA" w:rsidTr="00A36FF2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7E302E" w:rsidRPr="00050FAA" w:rsidRDefault="007E302E" w:rsidP="00500E7E">
            <w:pPr>
              <w:pStyle w:val="aff7"/>
              <w:rPr>
                <w:rFonts w:ascii="Times New Roman" w:hAnsi="Times New Roman"/>
              </w:rPr>
            </w:pPr>
            <w:bookmarkStart w:id="36" w:name="sub_3128"/>
            <w:r w:rsidRPr="00050FAA">
              <w:rPr>
                <w:rFonts w:ascii="Times New Roman" w:hAnsi="Times New Roman"/>
              </w:rPr>
              <w:lastRenderedPageBreak/>
              <w:t>28.</w:t>
            </w:r>
            <w:bookmarkEnd w:id="36"/>
          </w:p>
        </w:tc>
        <w:tc>
          <w:tcPr>
            <w:tcW w:w="5180" w:type="dxa"/>
          </w:tcPr>
          <w:p w:rsidR="007E302E" w:rsidRPr="00050FAA" w:rsidRDefault="007E302E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Доля организаций коммунального комплекса, осуществляющих производство товаров, оказание услуг по водо-, тепло-, газо-, электроснабжению, водоотведению, очистке сточных вод, утилизации (захоронению) твердых бытовых отходов и использующих объекты коммунальной инфраструктуры на праве частной собственности, по договору аренды или концессии, участие субъекта Российской Федерации и (или) муниципального, городского округа (муниципального района) в уставном капитале которых составляет не более 25 процентов, в общем числе организаций коммунального комплекса, осуществляющих свою деятельность на территории муниципального, городского округа (муниципального района)</w:t>
            </w:r>
          </w:p>
        </w:tc>
        <w:tc>
          <w:tcPr>
            <w:tcW w:w="1340" w:type="dxa"/>
          </w:tcPr>
          <w:p w:rsidR="007E302E" w:rsidRPr="00050FAA" w:rsidRDefault="007E302E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процентов</w:t>
            </w:r>
          </w:p>
        </w:tc>
        <w:tc>
          <w:tcPr>
            <w:tcW w:w="1134" w:type="dxa"/>
          </w:tcPr>
          <w:p w:rsidR="007E302E" w:rsidRPr="00050FAA" w:rsidRDefault="007E302E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40</w:t>
            </w:r>
          </w:p>
        </w:tc>
        <w:tc>
          <w:tcPr>
            <w:tcW w:w="1124" w:type="dxa"/>
          </w:tcPr>
          <w:p w:rsidR="007E302E" w:rsidRPr="00050FAA" w:rsidRDefault="007E302E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40</w:t>
            </w:r>
          </w:p>
        </w:tc>
        <w:tc>
          <w:tcPr>
            <w:tcW w:w="1003" w:type="dxa"/>
          </w:tcPr>
          <w:p w:rsidR="007E302E" w:rsidRPr="00050FAA" w:rsidRDefault="00730812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40</w:t>
            </w:r>
          </w:p>
        </w:tc>
        <w:tc>
          <w:tcPr>
            <w:tcW w:w="1134" w:type="dxa"/>
          </w:tcPr>
          <w:p w:rsidR="007E302E" w:rsidRPr="00050FAA" w:rsidRDefault="00730812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40</w:t>
            </w:r>
          </w:p>
        </w:tc>
        <w:tc>
          <w:tcPr>
            <w:tcW w:w="1134" w:type="dxa"/>
          </w:tcPr>
          <w:p w:rsidR="007E302E" w:rsidRPr="00050FAA" w:rsidRDefault="00730812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40</w:t>
            </w:r>
          </w:p>
        </w:tc>
        <w:tc>
          <w:tcPr>
            <w:tcW w:w="1107" w:type="dxa"/>
          </w:tcPr>
          <w:p w:rsidR="007E302E" w:rsidRPr="00050FAA" w:rsidRDefault="00730812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40</w:t>
            </w:r>
          </w:p>
        </w:tc>
        <w:tc>
          <w:tcPr>
            <w:tcW w:w="1820" w:type="dxa"/>
          </w:tcPr>
          <w:p w:rsidR="007E302E" w:rsidRPr="00050FAA" w:rsidRDefault="007E302E" w:rsidP="00730812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  <w:bCs/>
                <w:sz w:val="20"/>
                <w:szCs w:val="20"/>
              </w:rPr>
              <w:t xml:space="preserve">Доля организаций коммунального комплекса, осуществляющих производство товаров,  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 xml:space="preserve">оказание услуг по электро-, газо-, тепло- и водоснабжению, водоотведению, очистке сточных вод, а также эксплуатацию объектов для утилизации (захоронения) твердых бытовых отходов, использующих объекты коммунальной инфраструктуры на праве частной собственности, по договору аренды или концессионному соглашению с долей участия в уставном капитале Республики Мордовия и (или) муниципальных образований не </w:t>
            </w:r>
            <w:r w:rsidRPr="00050FAA">
              <w:rPr>
                <w:rFonts w:ascii="Times New Roman" w:hAnsi="Times New Roman"/>
                <w:sz w:val="20"/>
                <w:szCs w:val="20"/>
              </w:rPr>
              <w:lastRenderedPageBreak/>
              <w:t>более чем 25%, в общем числе организаций коммунального комплекса,</w:t>
            </w:r>
            <w:r w:rsidRPr="00050FAA">
              <w:rPr>
                <w:rFonts w:ascii="Times New Roman" w:hAnsi="Times New Roman"/>
                <w:bCs/>
                <w:sz w:val="20"/>
                <w:szCs w:val="20"/>
              </w:rPr>
              <w:t xml:space="preserve"> составила 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>в 202</w:t>
            </w:r>
            <w:r w:rsidR="00730812" w:rsidRPr="00050FAA">
              <w:rPr>
                <w:rFonts w:ascii="Times New Roman" w:hAnsi="Times New Roman"/>
                <w:sz w:val="20"/>
                <w:szCs w:val="20"/>
              </w:rPr>
              <w:t>5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 xml:space="preserve"> году 40%. Это произошло благодаря работе, проводимой органами местного самоуправления и органами исполнительной власти республики по демонополизации отрасли и выполнением условий предоставления финансовой поддержки на реформирование ЖКХ республики в соответствии с Федеральным законом от 21 июля 2007 г. № 185-ФЗ «О Фонде содействия реформированию жилищно-коммунального хозяйства». </w:t>
            </w:r>
          </w:p>
        </w:tc>
      </w:tr>
      <w:tr w:rsidR="00E72C7C" w:rsidRPr="00050FAA" w:rsidTr="00A36FF2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E72C7C" w:rsidRPr="00050FAA" w:rsidRDefault="00E72C7C" w:rsidP="00500E7E">
            <w:pPr>
              <w:pStyle w:val="aff7"/>
              <w:rPr>
                <w:rFonts w:ascii="Times New Roman" w:hAnsi="Times New Roman"/>
              </w:rPr>
            </w:pPr>
            <w:bookmarkStart w:id="37" w:name="sub_3129"/>
            <w:r w:rsidRPr="00050FAA">
              <w:rPr>
                <w:rFonts w:ascii="Times New Roman" w:hAnsi="Times New Roman"/>
              </w:rPr>
              <w:lastRenderedPageBreak/>
              <w:t>29.</w:t>
            </w:r>
            <w:bookmarkEnd w:id="37"/>
          </w:p>
        </w:tc>
        <w:tc>
          <w:tcPr>
            <w:tcW w:w="5180" w:type="dxa"/>
          </w:tcPr>
          <w:p w:rsidR="00E72C7C" w:rsidRPr="00050FAA" w:rsidRDefault="00E72C7C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Доля многоквартирных домов, расположенных на земельных участках, в отношении которых осуществлен государственный кадастровый учет</w:t>
            </w:r>
          </w:p>
          <w:p w:rsidR="00E72C7C" w:rsidRPr="00050FAA" w:rsidRDefault="00E72C7C" w:rsidP="004F19D3"/>
        </w:tc>
        <w:tc>
          <w:tcPr>
            <w:tcW w:w="1340" w:type="dxa"/>
          </w:tcPr>
          <w:p w:rsidR="00E72C7C" w:rsidRPr="00050FAA" w:rsidRDefault="00E72C7C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процентов</w:t>
            </w:r>
          </w:p>
        </w:tc>
        <w:tc>
          <w:tcPr>
            <w:tcW w:w="1134" w:type="dxa"/>
          </w:tcPr>
          <w:p w:rsidR="00E72C7C" w:rsidRPr="00050FAA" w:rsidRDefault="00E72C7C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100</w:t>
            </w:r>
          </w:p>
        </w:tc>
        <w:tc>
          <w:tcPr>
            <w:tcW w:w="1124" w:type="dxa"/>
          </w:tcPr>
          <w:p w:rsidR="00E72C7C" w:rsidRPr="00050FAA" w:rsidRDefault="00E72C7C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100</w:t>
            </w:r>
          </w:p>
        </w:tc>
        <w:tc>
          <w:tcPr>
            <w:tcW w:w="1003" w:type="dxa"/>
          </w:tcPr>
          <w:p w:rsidR="00E72C7C" w:rsidRPr="00050FAA" w:rsidRDefault="00730812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100</w:t>
            </w:r>
          </w:p>
        </w:tc>
        <w:tc>
          <w:tcPr>
            <w:tcW w:w="1134" w:type="dxa"/>
          </w:tcPr>
          <w:p w:rsidR="00E72C7C" w:rsidRPr="00050FAA" w:rsidRDefault="00730812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100</w:t>
            </w:r>
          </w:p>
        </w:tc>
        <w:tc>
          <w:tcPr>
            <w:tcW w:w="1134" w:type="dxa"/>
          </w:tcPr>
          <w:p w:rsidR="00E72C7C" w:rsidRPr="00050FAA" w:rsidRDefault="00730812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100</w:t>
            </w:r>
          </w:p>
        </w:tc>
        <w:tc>
          <w:tcPr>
            <w:tcW w:w="1107" w:type="dxa"/>
          </w:tcPr>
          <w:p w:rsidR="00E72C7C" w:rsidRPr="00050FAA" w:rsidRDefault="00730812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100</w:t>
            </w:r>
          </w:p>
        </w:tc>
        <w:tc>
          <w:tcPr>
            <w:tcW w:w="1820" w:type="dxa"/>
          </w:tcPr>
          <w:p w:rsidR="00E72C7C" w:rsidRPr="00050FAA" w:rsidRDefault="00E72C7C" w:rsidP="00730812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  <w:sz w:val="20"/>
                <w:szCs w:val="20"/>
              </w:rPr>
              <w:t>Доля многоквартирных домов, расположенных на земельных участках, в отношении которых осуществлен государственный кадастровый  учет в 202</w:t>
            </w:r>
            <w:r w:rsidR="00730812" w:rsidRPr="00050FAA">
              <w:rPr>
                <w:rFonts w:ascii="Times New Roman" w:hAnsi="Times New Roman"/>
                <w:sz w:val="20"/>
                <w:szCs w:val="20"/>
              </w:rPr>
              <w:t>5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 xml:space="preserve"> году составила 100%. </w:t>
            </w:r>
          </w:p>
        </w:tc>
      </w:tr>
      <w:tr w:rsidR="00E72C7C" w:rsidRPr="00050FAA" w:rsidTr="00A36FF2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E72C7C" w:rsidRPr="00050FAA" w:rsidRDefault="00E72C7C" w:rsidP="00500E7E">
            <w:pPr>
              <w:pStyle w:val="aff7"/>
              <w:rPr>
                <w:rFonts w:ascii="Times New Roman" w:hAnsi="Times New Roman"/>
              </w:rPr>
            </w:pPr>
            <w:bookmarkStart w:id="38" w:name="sub_21203"/>
            <w:r w:rsidRPr="00050FAA">
              <w:rPr>
                <w:rFonts w:ascii="Times New Roman" w:hAnsi="Times New Roman"/>
              </w:rPr>
              <w:t>30.</w:t>
            </w:r>
            <w:bookmarkEnd w:id="38"/>
          </w:p>
        </w:tc>
        <w:tc>
          <w:tcPr>
            <w:tcW w:w="5180" w:type="dxa"/>
          </w:tcPr>
          <w:p w:rsidR="00E72C7C" w:rsidRPr="00050FAA" w:rsidRDefault="00E72C7C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Доля населения, получившего жилые помещения и улучшившего жилищные условия в отчетном году, в общей численности населения, состоящего на учете в качестве нуждающегося в жилых помещениях</w:t>
            </w:r>
          </w:p>
          <w:p w:rsidR="00E72C7C" w:rsidRPr="00050FAA" w:rsidRDefault="00E72C7C" w:rsidP="004F19D3"/>
        </w:tc>
        <w:tc>
          <w:tcPr>
            <w:tcW w:w="1340" w:type="dxa"/>
          </w:tcPr>
          <w:p w:rsidR="00E72C7C" w:rsidRPr="00050FAA" w:rsidRDefault="00E72C7C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-"-</w:t>
            </w:r>
          </w:p>
        </w:tc>
        <w:tc>
          <w:tcPr>
            <w:tcW w:w="1134" w:type="dxa"/>
          </w:tcPr>
          <w:p w:rsidR="00E72C7C" w:rsidRPr="00050FAA" w:rsidRDefault="00E72C7C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0,2</w:t>
            </w:r>
          </w:p>
        </w:tc>
        <w:tc>
          <w:tcPr>
            <w:tcW w:w="1124" w:type="dxa"/>
          </w:tcPr>
          <w:p w:rsidR="00E72C7C" w:rsidRPr="00050FAA" w:rsidRDefault="00E72C7C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1,7</w:t>
            </w:r>
          </w:p>
        </w:tc>
        <w:tc>
          <w:tcPr>
            <w:tcW w:w="1003" w:type="dxa"/>
          </w:tcPr>
          <w:p w:rsidR="00E72C7C" w:rsidRPr="00050FAA" w:rsidRDefault="008B301D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1,0</w:t>
            </w:r>
          </w:p>
        </w:tc>
        <w:tc>
          <w:tcPr>
            <w:tcW w:w="1134" w:type="dxa"/>
          </w:tcPr>
          <w:p w:rsidR="00E72C7C" w:rsidRPr="00050FAA" w:rsidRDefault="008B301D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1,17</w:t>
            </w:r>
          </w:p>
        </w:tc>
        <w:tc>
          <w:tcPr>
            <w:tcW w:w="1134" w:type="dxa"/>
          </w:tcPr>
          <w:p w:rsidR="00E72C7C" w:rsidRPr="00050FAA" w:rsidRDefault="008B301D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1,37</w:t>
            </w:r>
          </w:p>
        </w:tc>
        <w:tc>
          <w:tcPr>
            <w:tcW w:w="1107" w:type="dxa"/>
          </w:tcPr>
          <w:p w:rsidR="00E72C7C" w:rsidRPr="00050FAA" w:rsidRDefault="008B301D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1,56</w:t>
            </w:r>
          </w:p>
        </w:tc>
        <w:tc>
          <w:tcPr>
            <w:tcW w:w="1820" w:type="dxa"/>
          </w:tcPr>
          <w:p w:rsidR="00E72C7C" w:rsidRPr="00050FAA" w:rsidRDefault="00E72C7C" w:rsidP="00F13C43">
            <w:pPr>
              <w:rPr>
                <w:rFonts w:ascii="Times New Roman" w:hAnsi="Times New Roman"/>
                <w:sz w:val="20"/>
                <w:szCs w:val="20"/>
              </w:rPr>
            </w:pPr>
            <w:r w:rsidRPr="00050FAA">
              <w:rPr>
                <w:rFonts w:ascii="Times New Roman" w:hAnsi="Times New Roman"/>
                <w:sz w:val="20"/>
                <w:szCs w:val="20"/>
              </w:rPr>
              <w:t>В течение 202</w:t>
            </w:r>
            <w:r w:rsidR="008B301D" w:rsidRPr="00050FAA">
              <w:rPr>
                <w:rFonts w:ascii="Times New Roman" w:hAnsi="Times New Roman"/>
                <w:sz w:val="20"/>
                <w:szCs w:val="20"/>
              </w:rPr>
              <w:t>5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 xml:space="preserve"> года улучшили жилищные условия</w:t>
            </w:r>
            <w:r w:rsidR="008B301D" w:rsidRPr="00050FAA">
              <w:rPr>
                <w:rFonts w:ascii="Times New Roman" w:hAnsi="Times New Roman"/>
                <w:sz w:val="20"/>
                <w:szCs w:val="20"/>
              </w:rPr>
              <w:t xml:space="preserve"> 10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 xml:space="preserve"> чел., получили сертификат на жилье</w:t>
            </w:r>
            <w:r w:rsidR="00E0116B" w:rsidRPr="00050FAA">
              <w:rPr>
                <w:rFonts w:ascii="Times New Roman" w:hAnsi="Times New Roman"/>
                <w:sz w:val="20"/>
                <w:szCs w:val="20"/>
              </w:rPr>
              <w:t>: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 xml:space="preserve"> дети – сироты – </w:t>
            </w:r>
            <w:r w:rsidR="008B301D" w:rsidRPr="00050FAA">
              <w:rPr>
                <w:rFonts w:ascii="Times New Roman" w:hAnsi="Times New Roman"/>
                <w:sz w:val="20"/>
                <w:szCs w:val="20"/>
              </w:rPr>
              <w:t>5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 xml:space="preserve"> чел.</w:t>
            </w:r>
            <w:r w:rsidRPr="00050FAA">
              <w:rPr>
                <w:rFonts w:ascii="Times New Roman" w:hAnsi="Times New Roman"/>
                <w:noProof/>
                <w:sz w:val="20"/>
                <w:szCs w:val="20"/>
              </w:rPr>
              <w:t xml:space="preserve"> </w:t>
            </w:r>
            <w:r w:rsidR="00E0116B" w:rsidRPr="00050FAA">
              <w:rPr>
                <w:rFonts w:ascii="Times New Roman" w:hAnsi="Times New Roman"/>
                <w:noProof/>
                <w:sz w:val="20"/>
                <w:szCs w:val="20"/>
              </w:rPr>
              <w:t>молодая семья-5 чел.</w:t>
            </w:r>
          </w:p>
          <w:p w:rsidR="00E72C7C" w:rsidRPr="00050FAA" w:rsidRDefault="00E72C7C" w:rsidP="00F13C43">
            <w:pPr>
              <w:rPr>
                <w:rFonts w:ascii="Times New Roman" w:hAnsi="Times New Roman"/>
                <w:sz w:val="20"/>
                <w:szCs w:val="20"/>
              </w:rPr>
            </w:pPr>
            <w:r w:rsidRPr="00050FAA">
              <w:rPr>
                <w:rFonts w:ascii="Times New Roman" w:hAnsi="Times New Roman"/>
                <w:sz w:val="20"/>
                <w:szCs w:val="20"/>
              </w:rPr>
              <w:t>Доля населения, получившего жилые помещения и улучшившего жилищные условия в общей численности населения, состоящего на учете в качестве нуждающихся, ежегодно меняется. В 202</w:t>
            </w:r>
            <w:r w:rsidR="008B301D" w:rsidRPr="00050FAA">
              <w:rPr>
                <w:rFonts w:ascii="Times New Roman" w:hAnsi="Times New Roman"/>
                <w:sz w:val="20"/>
                <w:szCs w:val="20"/>
              </w:rPr>
              <w:t>5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0FAA">
              <w:rPr>
                <w:rFonts w:ascii="Times New Roman" w:hAnsi="Times New Roman"/>
                <w:sz w:val="20"/>
                <w:szCs w:val="20"/>
              </w:rPr>
              <w:lastRenderedPageBreak/>
              <w:t>году этот показатель составил 1,</w:t>
            </w:r>
            <w:r w:rsidR="008B301D" w:rsidRPr="00050FAA">
              <w:rPr>
                <w:rFonts w:ascii="Times New Roman" w:hAnsi="Times New Roman"/>
                <w:sz w:val="20"/>
                <w:szCs w:val="20"/>
              </w:rPr>
              <w:t>0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>% (202</w:t>
            </w:r>
            <w:r w:rsidR="008B301D" w:rsidRPr="00050FAA">
              <w:rPr>
                <w:rFonts w:ascii="Times New Roman" w:hAnsi="Times New Roman"/>
                <w:sz w:val="20"/>
                <w:szCs w:val="20"/>
              </w:rPr>
              <w:t>4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 xml:space="preserve">г.- </w:t>
            </w:r>
            <w:r w:rsidR="008B301D" w:rsidRPr="00050FAA">
              <w:rPr>
                <w:rFonts w:ascii="Times New Roman" w:hAnsi="Times New Roman"/>
                <w:sz w:val="20"/>
                <w:szCs w:val="20"/>
              </w:rPr>
              <w:t>1,7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>%).</w:t>
            </w:r>
          </w:p>
          <w:p w:rsidR="00E72C7C" w:rsidRPr="00050FAA" w:rsidRDefault="00E72C7C" w:rsidP="008B301D">
            <w:pPr>
              <w:rPr>
                <w:rFonts w:ascii="Times New Roman" w:hAnsi="Times New Roman"/>
                <w:sz w:val="20"/>
                <w:szCs w:val="20"/>
              </w:rPr>
            </w:pPr>
            <w:r w:rsidRPr="00050FAA">
              <w:rPr>
                <w:rFonts w:ascii="Times New Roman" w:hAnsi="Times New Roman"/>
                <w:sz w:val="20"/>
                <w:szCs w:val="20"/>
              </w:rPr>
              <w:t>В 202</w:t>
            </w:r>
            <w:r w:rsidR="008B301D" w:rsidRPr="00050FAA">
              <w:rPr>
                <w:rFonts w:ascii="Times New Roman" w:hAnsi="Times New Roman"/>
                <w:sz w:val="20"/>
                <w:szCs w:val="20"/>
              </w:rPr>
              <w:t>6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>-202</w:t>
            </w:r>
            <w:r w:rsidR="008B301D" w:rsidRPr="00050FAA">
              <w:rPr>
                <w:rFonts w:ascii="Times New Roman" w:hAnsi="Times New Roman"/>
                <w:sz w:val="20"/>
                <w:szCs w:val="20"/>
              </w:rPr>
              <w:t>8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 xml:space="preserve"> годах продолжится участие жителей района в реализации федеральных и республиканских Программ с целью улучшения жилищных условий.  Вследствие этого, доля населения, получившего жилые помещения и улучшившего жилищные условия в общей численности населения, состоящего на учете в качестве нуждающегося в жилых помещениях к 202</w:t>
            </w:r>
            <w:r w:rsidR="008B301D" w:rsidRPr="00050FAA">
              <w:rPr>
                <w:rFonts w:ascii="Times New Roman" w:hAnsi="Times New Roman"/>
                <w:sz w:val="20"/>
                <w:szCs w:val="20"/>
              </w:rPr>
              <w:t>8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 xml:space="preserve"> г. прогнозируется </w:t>
            </w:r>
            <w:r w:rsidR="008B301D" w:rsidRPr="00050FAA">
              <w:rPr>
                <w:rFonts w:ascii="Times New Roman" w:hAnsi="Times New Roman"/>
                <w:sz w:val="20"/>
                <w:szCs w:val="20"/>
              </w:rPr>
              <w:t>1,56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>%.</w:t>
            </w:r>
          </w:p>
        </w:tc>
      </w:tr>
      <w:tr w:rsidR="00E72C7C" w:rsidRPr="00050FAA" w:rsidTr="00A36FF2">
        <w:tblPrEx>
          <w:tblCellMar>
            <w:top w:w="0" w:type="dxa"/>
            <w:bottom w:w="0" w:type="dxa"/>
          </w:tblCellMar>
        </w:tblPrEx>
        <w:tc>
          <w:tcPr>
            <w:tcW w:w="15827" w:type="dxa"/>
            <w:gridSpan w:val="10"/>
          </w:tcPr>
          <w:p w:rsidR="00E72C7C" w:rsidRPr="00050FAA" w:rsidRDefault="00E72C7C" w:rsidP="00EB0F33">
            <w:pPr>
              <w:pStyle w:val="1"/>
              <w:rPr>
                <w:rFonts w:ascii="Times New Roman" w:hAnsi="Times New Roman"/>
              </w:rPr>
            </w:pPr>
            <w:bookmarkStart w:id="39" w:name="sub_3180"/>
            <w:r w:rsidRPr="00050FAA">
              <w:rPr>
                <w:rFonts w:ascii="Times New Roman" w:hAnsi="Times New Roman"/>
              </w:rPr>
              <w:lastRenderedPageBreak/>
              <w:t>Организация муниципального управления</w:t>
            </w:r>
            <w:bookmarkEnd w:id="39"/>
          </w:p>
        </w:tc>
      </w:tr>
      <w:tr w:rsidR="00F0398E" w:rsidRPr="00050FAA" w:rsidTr="00A36FF2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F0398E" w:rsidRPr="00050FAA" w:rsidRDefault="00F0398E" w:rsidP="00500E7E">
            <w:pPr>
              <w:pStyle w:val="aff7"/>
              <w:rPr>
                <w:rFonts w:ascii="Times New Roman" w:hAnsi="Times New Roman"/>
              </w:rPr>
            </w:pPr>
            <w:bookmarkStart w:id="40" w:name="sub_3131"/>
            <w:r w:rsidRPr="00050FAA">
              <w:rPr>
                <w:rFonts w:ascii="Times New Roman" w:hAnsi="Times New Roman"/>
              </w:rPr>
              <w:t>31.</w:t>
            </w:r>
            <w:bookmarkEnd w:id="40"/>
          </w:p>
        </w:tc>
        <w:tc>
          <w:tcPr>
            <w:tcW w:w="5180" w:type="dxa"/>
          </w:tcPr>
          <w:p w:rsidR="00F0398E" w:rsidRPr="00050FAA" w:rsidRDefault="00F0398E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 xml:space="preserve">Доля налоговых и неналоговых доходов местного бюджета (за исключением </w:t>
            </w:r>
            <w:r w:rsidRPr="00050FAA">
              <w:rPr>
                <w:rFonts w:ascii="Times New Roman" w:hAnsi="Times New Roman"/>
              </w:rPr>
              <w:lastRenderedPageBreak/>
              <w:t>поступлений налоговых доходов по дополнительным нормативам отчислений) в общем объеме собственных доходов бюджета муниципального образования (без учета субвенций)</w:t>
            </w:r>
          </w:p>
        </w:tc>
        <w:tc>
          <w:tcPr>
            <w:tcW w:w="1340" w:type="dxa"/>
          </w:tcPr>
          <w:p w:rsidR="00F0398E" w:rsidRPr="00050FAA" w:rsidRDefault="00F0398E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lastRenderedPageBreak/>
              <w:t>процентов</w:t>
            </w:r>
          </w:p>
        </w:tc>
        <w:tc>
          <w:tcPr>
            <w:tcW w:w="1134" w:type="dxa"/>
          </w:tcPr>
          <w:p w:rsidR="00F0398E" w:rsidRPr="00050FAA" w:rsidRDefault="00F0398E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24,1</w:t>
            </w:r>
          </w:p>
        </w:tc>
        <w:tc>
          <w:tcPr>
            <w:tcW w:w="1124" w:type="dxa"/>
          </w:tcPr>
          <w:p w:rsidR="00F0398E" w:rsidRPr="00050FAA" w:rsidRDefault="00F0398E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21,8</w:t>
            </w:r>
          </w:p>
        </w:tc>
        <w:tc>
          <w:tcPr>
            <w:tcW w:w="1003" w:type="dxa"/>
          </w:tcPr>
          <w:p w:rsidR="00F0398E" w:rsidRPr="00050FAA" w:rsidRDefault="00BE6E8C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35,3</w:t>
            </w:r>
          </w:p>
        </w:tc>
        <w:tc>
          <w:tcPr>
            <w:tcW w:w="1134" w:type="dxa"/>
          </w:tcPr>
          <w:p w:rsidR="00F0398E" w:rsidRPr="00050FAA" w:rsidRDefault="00BE6E8C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26,4</w:t>
            </w:r>
          </w:p>
        </w:tc>
        <w:tc>
          <w:tcPr>
            <w:tcW w:w="1134" w:type="dxa"/>
          </w:tcPr>
          <w:p w:rsidR="00F0398E" w:rsidRPr="00050FAA" w:rsidRDefault="00BE6E8C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47,8</w:t>
            </w:r>
          </w:p>
        </w:tc>
        <w:tc>
          <w:tcPr>
            <w:tcW w:w="1107" w:type="dxa"/>
          </w:tcPr>
          <w:p w:rsidR="00F0398E" w:rsidRPr="00050FAA" w:rsidRDefault="00BE6E8C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48,1</w:t>
            </w:r>
          </w:p>
        </w:tc>
        <w:tc>
          <w:tcPr>
            <w:tcW w:w="1820" w:type="dxa"/>
          </w:tcPr>
          <w:p w:rsidR="00F0398E" w:rsidRPr="00050FAA" w:rsidRDefault="00F0398E" w:rsidP="0078702B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  <w:sz w:val="20"/>
                <w:szCs w:val="20"/>
              </w:rPr>
              <w:t xml:space="preserve">Доля налоговых и неналоговых </w:t>
            </w:r>
            <w:r w:rsidRPr="00050FAA">
              <w:rPr>
                <w:rFonts w:ascii="Times New Roman" w:hAnsi="Times New Roman"/>
                <w:sz w:val="20"/>
                <w:szCs w:val="20"/>
              </w:rPr>
              <w:lastRenderedPageBreak/>
              <w:t>доходов местного бюджета в общем объеме собственных доходов муниципального бюджета составила в 202</w:t>
            </w:r>
            <w:r w:rsidR="00BE6E8C" w:rsidRPr="00050FAA">
              <w:rPr>
                <w:rFonts w:ascii="Times New Roman" w:hAnsi="Times New Roman"/>
                <w:sz w:val="20"/>
                <w:szCs w:val="20"/>
              </w:rPr>
              <w:t>5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 xml:space="preserve"> году </w:t>
            </w:r>
            <w:r w:rsidR="00BE6E8C" w:rsidRPr="00050FAA">
              <w:rPr>
                <w:rFonts w:ascii="Times New Roman" w:hAnsi="Times New Roman"/>
                <w:sz w:val="20"/>
                <w:szCs w:val="20"/>
              </w:rPr>
              <w:t>35,3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 xml:space="preserve">%, что на </w:t>
            </w:r>
            <w:r w:rsidR="00BE6E8C" w:rsidRPr="00050FAA">
              <w:rPr>
                <w:rFonts w:ascii="Times New Roman" w:hAnsi="Times New Roman"/>
                <w:sz w:val="20"/>
                <w:szCs w:val="20"/>
              </w:rPr>
              <w:t>13,5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>% больше 202</w:t>
            </w:r>
            <w:r w:rsidR="0078702B" w:rsidRPr="00050FAA">
              <w:rPr>
                <w:rFonts w:ascii="Times New Roman" w:hAnsi="Times New Roman"/>
                <w:sz w:val="20"/>
                <w:szCs w:val="20"/>
              </w:rPr>
              <w:t>4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 xml:space="preserve"> года. Планируемая доля собственных доходов на 202</w:t>
            </w:r>
            <w:r w:rsidR="0078702B" w:rsidRPr="00050FAA">
              <w:rPr>
                <w:rFonts w:ascii="Times New Roman" w:hAnsi="Times New Roman"/>
                <w:sz w:val="20"/>
                <w:szCs w:val="20"/>
              </w:rPr>
              <w:t>6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 xml:space="preserve"> год </w:t>
            </w:r>
            <w:r w:rsidR="0078702B" w:rsidRPr="00050FAA">
              <w:rPr>
                <w:rFonts w:ascii="Times New Roman" w:hAnsi="Times New Roman"/>
                <w:sz w:val="20"/>
                <w:szCs w:val="20"/>
              </w:rPr>
              <w:t>26,4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>%, на 202</w:t>
            </w:r>
            <w:r w:rsidR="0078702B" w:rsidRPr="00050FAA">
              <w:rPr>
                <w:rFonts w:ascii="Times New Roman" w:hAnsi="Times New Roman"/>
                <w:sz w:val="20"/>
                <w:szCs w:val="20"/>
              </w:rPr>
              <w:t>7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8702B" w:rsidRPr="00050FAA">
              <w:rPr>
                <w:rFonts w:ascii="Times New Roman" w:hAnsi="Times New Roman"/>
                <w:sz w:val="20"/>
                <w:szCs w:val="20"/>
              </w:rPr>
              <w:t>47,8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>%, на 202</w:t>
            </w:r>
            <w:r w:rsidR="0078702B" w:rsidRPr="00050FAA">
              <w:rPr>
                <w:rFonts w:ascii="Times New Roman" w:hAnsi="Times New Roman"/>
                <w:sz w:val="20"/>
                <w:szCs w:val="20"/>
              </w:rPr>
              <w:t>8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 xml:space="preserve">г. </w:t>
            </w:r>
            <w:r w:rsidR="0078702B" w:rsidRPr="00050FAA">
              <w:rPr>
                <w:rFonts w:ascii="Times New Roman" w:hAnsi="Times New Roman"/>
                <w:sz w:val="20"/>
                <w:szCs w:val="20"/>
              </w:rPr>
              <w:t>48,1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>%.</w:t>
            </w:r>
          </w:p>
        </w:tc>
      </w:tr>
      <w:tr w:rsidR="00F0398E" w:rsidRPr="00050FAA" w:rsidTr="00A36FF2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F0398E" w:rsidRPr="00050FAA" w:rsidRDefault="00F0398E" w:rsidP="00500E7E">
            <w:pPr>
              <w:pStyle w:val="aff7"/>
              <w:rPr>
                <w:rFonts w:ascii="Times New Roman" w:hAnsi="Times New Roman"/>
              </w:rPr>
            </w:pPr>
            <w:bookmarkStart w:id="41" w:name="sub_3132"/>
            <w:r w:rsidRPr="00050FAA">
              <w:rPr>
                <w:rFonts w:ascii="Times New Roman" w:hAnsi="Times New Roman"/>
              </w:rPr>
              <w:lastRenderedPageBreak/>
              <w:t>32.</w:t>
            </w:r>
            <w:bookmarkEnd w:id="41"/>
          </w:p>
        </w:tc>
        <w:tc>
          <w:tcPr>
            <w:tcW w:w="5180" w:type="dxa"/>
          </w:tcPr>
          <w:p w:rsidR="00F0398E" w:rsidRPr="00050FAA" w:rsidRDefault="00F0398E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Доля основных фондов организаций муниципальной формы собственности, находящихся в стадии банкротства, в основных фондах организаций муниципальной формы собственности (на конец года по полной учетной стоимости)</w:t>
            </w:r>
          </w:p>
        </w:tc>
        <w:tc>
          <w:tcPr>
            <w:tcW w:w="1340" w:type="dxa"/>
          </w:tcPr>
          <w:p w:rsidR="00F0398E" w:rsidRPr="00050FAA" w:rsidRDefault="00F0398E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процентов</w:t>
            </w:r>
          </w:p>
        </w:tc>
        <w:tc>
          <w:tcPr>
            <w:tcW w:w="1134" w:type="dxa"/>
          </w:tcPr>
          <w:p w:rsidR="00F0398E" w:rsidRPr="00050FAA" w:rsidRDefault="00F0398E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0</w:t>
            </w:r>
          </w:p>
        </w:tc>
        <w:tc>
          <w:tcPr>
            <w:tcW w:w="1124" w:type="dxa"/>
          </w:tcPr>
          <w:p w:rsidR="00F0398E" w:rsidRPr="00050FAA" w:rsidRDefault="00F0398E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0</w:t>
            </w:r>
          </w:p>
        </w:tc>
        <w:tc>
          <w:tcPr>
            <w:tcW w:w="1003" w:type="dxa"/>
          </w:tcPr>
          <w:p w:rsidR="00F0398E" w:rsidRPr="00050FAA" w:rsidRDefault="00E12ED8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F0398E" w:rsidRPr="00050FAA" w:rsidRDefault="00E12ED8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F0398E" w:rsidRPr="00050FAA" w:rsidRDefault="00E12ED8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0</w:t>
            </w:r>
          </w:p>
        </w:tc>
        <w:tc>
          <w:tcPr>
            <w:tcW w:w="1107" w:type="dxa"/>
          </w:tcPr>
          <w:p w:rsidR="00F0398E" w:rsidRPr="00050FAA" w:rsidRDefault="00E12ED8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0</w:t>
            </w:r>
          </w:p>
        </w:tc>
        <w:tc>
          <w:tcPr>
            <w:tcW w:w="1820" w:type="dxa"/>
          </w:tcPr>
          <w:p w:rsidR="00F0398E" w:rsidRPr="00050FAA" w:rsidRDefault="00F0398E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нет</w:t>
            </w:r>
          </w:p>
        </w:tc>
      </w:tr>
      <w:tr w:rsidR="00F0398E" w:rsidRPr="00050FAA" w:rsidTr="00A36FF2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F0398E" w:rsidRPr="00050FAA" w:rsidRDefault="00F0398E" w:rsidP="00500E7E">
            <w:pPr>
              <w:pStyle w:val="aff7"/>
              <w:rPr>
                <w:rFonts w:ascii="Times New Roman" w:hAnsi="Times New Roman"/>
              </w:rPr>
            </w:pPr>
            <w:bookmarkStart w:id="42" w:name="sub_3133"/>
            <w:r w:rsidRPr="00050FAA">
              <w:rPr>
                <w:rFonts w:ascii="Times New Roman" w:hAnsi="Times New Roman"/>
              </w:rPr>
              <w:t>33.</w:t>
            </w:r>
            <w:bookmarkEnd w:id="42"/>
          </w:p>
        </w:tc>
        <w:tc>
          <w:tcPr>
            <w:tcW w:w="5180" w:type="dxa"/>
          </w:tcPr>
          <w:p w:rsidR="00F0398E" w:rsidRPr="00050FAA" w:rsidRDefault="00F0398E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Объем не завершенного в установленные сроки строительства, осуществляемого за счет средств бюджета муниципального, городского округа (муниципального района)</w:t>
            </w:r>
          </w:p>
        </w:tc>
        <w:tc>
          <w:tcPr>
            <w:tcW w:w="1340" w:type="dxa"/>
          </w:tcPr>
          <w:p w:rsidR="00F0398E" w:rsidRPr="00050FAA" w:rsidRDefault="00F0398E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тыс. рублей</w:t>
            </w:r>
          </w:p>
        </w:tc>
        <w:tc>
          <w:tcPr>
            <w:tcW w:w="1134" w:type="dxa"/>
          </w:tcPr>
          <w:p w:rsidR="00F0398E" w:rsidRPr="00050FAA" w:rsidRDefault="00F0398E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0,0</w:t>
            </w:r>
          </w:p>
        </w:tc>
        <w:tc>
          <w:tcPr>
            <w:tcW w:w="1124" w:type="dxa"/>
          </w:tcPr>
          <w:p w:rsidR="00F0398E" w:rsidRPr="00050FAA" w:rsidRDefault="00F0398E" w:rsidP="00DA224E">
            <w:r w:rsidRPr="00050FAA">
              <w:t>0,0</w:t>
            </w:r>
          </w:p>
        </w:tc>
        <w:tc>
          <w:tcPr>
            <w:tcW w:w="1003" w:type="dxa"/>
          </w:tcPr>
          <w:p w:rsidR="00F0398E" w:rsidRPr="00050FAA" w:rsidRDefault="00AF5BAC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F0398E" w:rsidRPr="00050FAA" w:rsidRDefault="00AF5BAC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F0398E" w:rsidRPr="00050FAA" w:rsidRDefault="00AF5BAC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0,0</w:t>
            </w:r>
          </w:p>
        </w:tc>
        <w:tc>
          <w:tcPr>
            <w:tcW w:w="1107" w:type="dxa"/>
          </w:tcPr>
          <w:p w:rsidR="00F0398E" w:rsidRPr="00050FAA" w:rsidRDefault="00AF5BAC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0,0</w:t>
            </w:r>
          </w:p>
        </w:tc>
        <w:tc>
          <w:tcPr>
            <w:tcW w:w="1820" w:type="dxa"/>
          </w:tcPr>
          <w:p w:rsidR="00F0398E" w:rsidRPr="00050FAA" w:rsidRDefault="00AF5BAC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нет</w:t>
            </w:r>
          </w:p>
        </w:tc>
      </w:tr>
      <w:tr w:rsidR="00F0398E" w:rsidRPr="00050FAA" w:rsidTr="00A36FF2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F0398E" w:rsidRPr="00050FAA" w:rsidRDefault="00F0398E" w:rsidP="00500E7E">
            <w:pPr>
              <w:pStyle w:val="aff7"/>
              <w:rPr>
                <w:rFonts w:ascii="Times New Roman" w:hAnsi="Times New Roman"/>
              </w:rPr>
            </w:pPr>
            <w:bookmarkStart w:id="43" w:name="sub_3134"/>
            <w:r w:rsidRPr="00050FAA">
              <w:rPr>
                <w:rFonts w:ascii="Times New Roman" w:hAnsi="Times New Roman"/>
              </w:rPr>
              <w:t>34.</w:t>
            </w:r>
            <w:bookmarkEnd w:id="43"/>
          </w:p>
        </w:tc>
        <w:tc>
          <w:tcPr>
            <w:tcW w:w="5180" w:type="dxa"/>
          </w:tcPr>
          <w:p w:rsidR="00F0398E" w:rsidRPr="00050FAA" w:rsidRDefault="00F0398E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Доля просроченной кредиторской задолженности по оплате труда (включая начисления на оплату труда) муниципальных учреждений в общем объеме расходов муниципального образования на оплату труда (включая начисления на оплату труда)</w:t>
            </w:r>
          </w:p>
        </w:tc>
        <w:tc>
          <w:tcPr>
            <w:tcW w:w="1340" w:type="dxa"/>
          </w:tcPr>
          <w:p w:rsidR="00F0398E" w:rsidRPr="00050FAA" w:rsidRDefault="00F0398E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процентов</w:t>
            </w:r>
          </w:p>
        </w:tc>
        <w:tc>
          <w:tcPr>
            <w:tcW w:w="1134" w:type="dxa"/>
          </w:tcPr>
          <w:p w:rsidR="00F0398E" w:rsidRPr="00050FAA" w:rsidRDefault="00F0398E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7,8</w:t>
            </w:r>
          </w:p>
        </w:tc>
        <w:tc>
          <w:tcPr>
            <w:tcW w:w="1124" w:type="dxa"/>
          </w:tcPr>
          <w:p w:rsidR="00F0398E" w:rsidRPr="00050FAA" w:rsidRDefault="00F0398E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0</w:t>
            </w:r>
            <w:r w:rsidR="00006002" w:rsidRPr="00050FAA">
              <w:rPr>
                <w:rFonts w:ascii="Times New Roman" w:hAnsi="Times New Roman"/>
              </w:rPr>
              <w:t>,0</w:t>
            </w:r>
          </w:p>
        </w:tc>
        <w:tc>
          <w:tcPr>
            <w:tcW w:w="1003" w:type="dxa"/>
          </w:tcPr>
          <w:p w:rsidR="00F0398E" w:rsidRPr="00050FAA" w:rsidRDefault="00006002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F0398E" w:rsidRPr="00050FAA" w:rsidRDefault="00006002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F0398E" w:rsidRPr="00050FAA" w:rsidRDefault="00006002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0,0</w:t>
            </w:r>
          </w:p>
        </w:tc>
        <w:tc>
          <w:tcPr>
            <w:tcW w:w="1107" w:type="dxa"/>
          </w:tcPr>
          <w:p w:rsidR="00F0398E" w:rsidRPr="00050FAA" w:rsidRDefault="00006002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0,0</w:t>
            </w:r>
          </w:p>
        </w:tc>
        <w:tc>
          <w:tcPr>
            <w:tcW w:w="1820" w:type="dxa"/>
          </w:tcPr>
          <w:p w:rsidR="00F0398E" w:rsidRPr="00050FAA" w:rsidRDefault="00F0398E">
            <w:pPr>
              <w:pStyle w:val="aff7"/>
              <w:rPr>
                <w:rFonts w:ascii="Times New Roman" w:hAnsi="Times New Roman"/>
              </w:rPr>
            </w:pPr>
          </w:p>
        </w:tc>
      </w:tr>
      <w:tr w:rsidR="007469B0" w:rsidRPr="00050FAA" w:rsidTr="00A36FF2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7469B0" w:rsidRPr="00050FAA" w:rsidRDefault="007469B0" w:rsidP="00500E7E">
            <w:pPr>
              <w:pStyle w:val="aff7"/>
              <w:rPr>
                <w:rFonts w:ascii="Times New Roman" w:hAnsi="Times New Roman"/>
              </w:rPr>
            </w:pPr>
            <w:bookmarkStart w:id="44" w:name="sub_3135"/>
            <w:r w:rsidRPr="00050FAA">
              <w:rPr>
                <w:rFonts w:ascii="Times New Roman" w:hAnsi="Times New Roman"/>
              </w:rPr>
              <w:lastRenderedPageBreak/>
              <w:t>35.</w:t>
            </w:r>
            <w:bookmarkEnd w:id="44"/>
          </w:p>
        </w:tc>
        <w:tc>
          <w:tcPr>
            <w:tcW w:w="5180" w:type="dxa"/>
          </w:tcPr>
          <w:p w:rsidR="007469B0" w:rsidRPr="00050FAA" w:rsidRDefault="007469B0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</w:t>
            </w:r>
          </w:p>
          <w:p w:rsidR="007469B0" w:rsidRPr="00050FAA" w:rsidRDefault="007469B0" w:rsidP="004F19D3"/>
        </w:tc>
        <w:tc>
          <w:tcPr>
            <w:tcW w:w="1340" w:type="dxa"/>
          </w:tcPr>
          <w:p w:rsidR="007469B0" w:rsidRPr="00050FAA" w:rsidRDefault="007469B0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рублей</w:t>
            </w:r>
          </w:p>
        </w:tc>
        <w:tc>
          <w:tcPr>
            <w:tcW w:w="1134" w:type="dxa"/>
          </w:tcPr>
          <w:p w:rsidR="007469B0" w:rsidRPr="00050FAA" w:rsidRDefault="007469B0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3575,8</w:t>
            </w:r>
          </w:p>
        </w:tc>
        <w:tc>
          <w:tcPr>
            <w:tcW w:w="1124" w:type="dxa"/>
          </w:tcPr>
          <w:p w:rsidR="007469B0" w:rsidRPr="00050FAA" w:rsidRDefault="007469B0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4127,0</w:t>
            </w:r>
          </w:p>
        </w:tc>
        <w:tc>
          <w:tcPr>
            <w:tcW w:w="1003" w:type="dxa"/>
          </w:tcPr>
          <w:p w:rsidR="007469B0" w:rsidRPr="00050FAA" w:rsidRDefault="007469B0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7469B0" w:rsidRPr="00050FAA" w:rsidRDefault="007469B0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7469B0" w:rsidRPr="00050FAA" w:rsidRDefault="007469B0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107" w:type="dxa"/>
          </w:tcPr>
          <w:p w:rsidR="007469B0" w:rsidRPr="00050FAA" w:rsidRDefault="007469B0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820" w:type="dxa"/>
          </w:tcPr>
          <w:p w:rsidR="007469B0" w:rsidRPr="00050FAA" w:rsidRDefault="007469B0" w:rsidP="00F13C43">
            <w:pPr>
              <w:pStyle w:val="aff7"/>
              <w:rPr>
                <w:rFonts w:ascii="Times New Roman" w:hAnsi="Times New Roman"/>
              </w:rPr>
            </w:pPr>
          </w:p>
        </w:tc>
      </w:tr>
      <w:tr w:rsidR="007469B0" w:rsidRPr="00050FAA" w:rsidTr="00A36FF2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7469B0" w:rsidRPr="00050FAA" w:rsidRDefault="007469B0" w:rsidP="00500E7E">
            <w:pPr>
              <w:pStyle w:val="aff7"/>
              <w:rPr>
                <w:rFonts w:ascii="Times New Roman" w:hAnsi="Times New Roman"/>
              </w:rPr>
            </w:pPr>
            <w:bookmarkStart w:id="45" w:name="sub_3136"/>
            <w:r w:rsidRPr="00050FAA">
              <w:rPr>
                <w:rFonts w:ascii="Times New Roman" w:hAnsi="Times New Roman"/>
              </w:rPr>
              <w:t>36.</w:t>
            </w:r>
            <w:bookmarkEnd w:id="45"/>
          </w:p>
        </w:tc>
        <w:tc>
          <w:tcPr>
            <w:tcW w:w="5180" w:type="dxa"/>
          </w:tcPr>
          <w:p w:rsidR="007469B0" w:rsidRPr="00050FAA" w:rsidRDefault="007469B0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Наличие в муниципальном, городском округе (муниципальном районе) утвержденного генерального плана муниципального, городского округа (схемы территориального планирования муниципального района)</w:t>
            </w:r>
          </w:p>
        </w:tc>
        <w:tc>
          <w:tcPr>
            <w:tcW w:w="1340" w:type="dxa"/>
          </w:tcPr>
          <w:p w:rsidR="007469B0" w:rsidRPr="00050FAA" w:rsidRDefault="007469B0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да/нет</w:t>
            </w:r>
          </w:p>
        </w:tc>
        <w:tc>
          <w:tcPr>
            <w:tcW w:w="1134" w:type="dxa"/>
          </w:tcPr>
          <w:p w:rsidR="007469B0" w:rsidRPr="00050FAA" w:rsidRDefault="007469B0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да</w:t>
            </w:r>
          </w:p>
        </w:tc>
        <w:tc>
          <w:tcPr>
            <w:tcW w:w="1124" w:type="dxa"/>
          </w:tcPr>
          <w:p w:rsidR="007469B0" w:rsidRPr="00050FAA" w:rsidRDefault="007469B0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да</w:t>
            </w:r>
          </w:p>
        </w:tc>
        <w:tc>
          <w:tcPr>
            <w:tcW w:w="1003" w:type="dxa"/>
          </w:tcPr>
          <w:p w:rsidR="007469B0" w:rsidRPr="00050FAA" w:rsidRDefault="007469B0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да</w:t>
            </w:r>
          </w:p>
        </w:tc>
        <w:tc>
          <w:tcPr>
            <w:tcW w:w="1134" w:type="dxa"/>
          </w:tcPr>
          <w:p w:rsidR="007469B0" w:rsidRPr="00050FAA" w:rsidRDefault="007469B0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да</w:t>
            </w:r>
          </w:p>
        </w:tc>
        <w:tc>
          <w:tcPr>
            <w:tcW w:w="1134" w:type="dxa"/>
          </w:tcPr>
          <w:p w:rsidR="007469B0" w:rsidRPr="00050FAA" w:rsidRDefault="007469B0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да</w:t>
            </w:r>
          </w:p>
        </w:tc>
        <w:tc>
          <w:tcPr>
            <w:tcW w:w="1107" w:type="dxa"/>
          </w:tcPr>
          <w:p w:rsidR="007469B0" w:rsidRPr="00050FAA" w:rsidRDefault="007469B0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да</w:t>
            </w:r>
          </w:p>
        </w:tc>
        <w:tc>
          <w:tcPr>
            <w:tcW w:w="1820" w:type="dxa"/>
          </w:tcPr>
          <w:p w:rsidR="007469B0" w:rsidRPr="00050FAA" w:rsidRDefault="007469B0">
            <w:pPr>
              <w:pStyle w:val="aff7"/>
              <w:rPr>
                <w:rFonts w:ascii="Times New Roman" w:hAnsi="Times New Roman"/>
              </w:rPr>
            </w:pPr>
          </w:p>
        </w:tc>
      </w:tr>
      <w:tr w:rsidR="007469B0" w:rsidRPr="00050FAA" w:rsidTr="00A36FF2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7469B0" w:rsidRPr="00050FAA" w:rsidRDefault="007469B0" w:rsidP="00500E7E">
            <w:pPr>
              <w:pStyle w:val="aff7"/>
              <w:rPr>
                <w:rFonts w:ascii="Times New Roman" w:hAnsi="Times New Roman"/>
              </w:rPr>
            </w:pPr>
            <w:bookmarkStart w:id="46" w:name="sub_3137"/>
            <w:r w:rsidRPr="00050FAA">
              <w:rPr>
                <w:rFonts w:ascii="Times New Roman" w:hAnsi="Times New Roman"/>
              </w:rPr>
              <w:t>37.</w:t>
            </w:r>
            <w:bookmarkEnd w:id="46"/>
          </w:p>
        </w:tc>
        <w:tc>
          <w:tcPr>
            <w:tcW w:w="5180" w:type="dxa"/>
          </w:tcPr>
          <w:p w:rsidR="007469B0" w:rsidRPr="00050FAA" w:rsidRDefault="007469B0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Удовлетворенность населения деятельностью органов местного самоуправления муниципального, городского округа (муниципального района)</w:t>
            </w:r>
          </w:p>
        </w:tc>
        <w:tc>
          <w:tcPr>
            <w:tcW w:w="1340" w:type="dxa"/>
          </w:tcPr>
          <w:p w:rsidR="007469B0" w:rsidRPr="00050FAA" w:rsidRDefault="007469B0" w:rsidP="00EB0F33">
            <w:pPr>
              <w:pStyle w:val="afff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50FAA">
              <w:rPr>
                <w:rFonts w:ascii="Times New Roman" w:hAnsi="Times New Roman"/>
                <w:sz w:val="22"/>
                <w:szCs w:val="22"/>
              </w:rPr>
              <w:t>процентов от числа опрошенных</w:t>
            </w:r>
          </w:p>
        </w:tc>
        <w:tc>
          <w:tcPr>
            <w:tcW w:w="1134" w:type="dxa"/>
          </w:tcPr>
          <w:p w:rsidR="007469B0" w:rsidRPr="00050FAA" w:rsidRDefault="007469B0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73,0</w:t>
            </w:r>
          </w:p>
        </w:tc>
        <w:tc>
          <w:tcPr>
            <w:tcW w:w="1124" w:type="dxa"/>
          </w:tcPr>
          <w:p w:rsidR="007469B0" w:rsidRPr="00050FAA" w:rsidRDefault="007469B0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56,9</w:t>
            </w:r>
          </w:p>
        </w:tc>
        <w:tc>
          <w:tcPr>
            <w:tcW w:w="1003" w:type="dxa"/>
          </w:tcPr>
          <w:p w:rsidR="007469B0" w:rsidRPr="00050FAA" w:rsidRDefault="00816705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54,5</w:t>
            </w:r>
          </w:p>
        </w:tc>
        <w:tc>
          <w:tcPr>
            <w:tcW w:w="1134" w:type="dxa"/>
          </w:tcPr>
          <w:p w:rsidR="007469B0" w:rsidRPr="00050FAA" w:rsidRDefault="00816705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54,6</w:t>
            </w:r>
          </w:p>
        </w:tc>
        <w:tc>
          <w:tcPr>
            <w:tcW w:w="1134" w:type="dxa"/>
          </w:tcPr>
          <w:p w:rsidR="007469B0" w:rsidRPr="00050FAA" w:rsidRDefault="00816705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54,7</w:t>
            </w:r>
          </w:p>
        </w:tc>
        <w:tc>
          <w:tcPr>
            <w:tcW w:w="1107" w:type="dxa"/>
          </w:tcPr>
          <w:p w:rsidR="007469B0" w:rsidRPr="00050FAA" w:rsidRDefault="00816705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54,8</w:t>
            </w:r>
          </w:p>
        </w:tc>
        <w:tc>
          <w:tcPr>
            <w:tcW w:w="1820" w:type="dxa"/>
          </w:tcPr>
          <w:p w:rsidR="007469B0" w:rsidRPr="00050FAA" w:rsidRDefault="007469B0" w:rsidP="00F13C43">
            <w:pPr>
              <w:pStyle w:val="afff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50FAA">
              <w:rPr>
                <w:rFonts w:ascii="Times New Roman" w:hAnsi="Times New Roman"/>
                <w:sz w:val="20"/>
                <w:szCs w:val="20"/>
              </w:rPr>
              <w:t>Удовлетворенность населения деятельностью органов местного самоуправления Темниковского муниципального района</w:t>
            </w:r>
          </w:p>
          <w:p w:rsidR="007469B0" w:rsidRPr="00050FAA" w:rsidRDefault="007469B0" w:rsidP="00816705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  <w:sz w:val="20"/>
                <w:szCs w:val="20"/>
              </w:rPr>
              <w:t>в 202</w:t>
            </w:r>
            <w:r w:rsidR="00816705" w:rsidRPr="00050FAA">
              <w:rPr>
                <w:rFonts w:ascii="Times New Roman" w:hAnsi="Times New Roman"/>
                <w:sz w:val="20"/>
                <w:szCs w:val="20"/>
              </w:rPr>
              <w:t>5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 xml:space="preserve"> году составила 5</w:t>
            </w:r>
            <w:r w:rsidR="00816705" w:rsidRPr="00050FAA">
              <w:rPr>
                <w:rFonts w:ascii="Times New Roman" w:hAnsi="Times New Roman"/>
                <w:sz w:val="20"/>
                <w:szCs w:val="20"/>
              </w:rPr>
              <w:t>4,5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 xml:space="preserve">% от числа опрошенных, что на </w:t>
            </w:r>
            <w:r w:rsidR="00816705" w:rsidRPr="00050FAA">
              <w:rPr>
                <w:rFonts w:ascii="Times New Roman" w:hAnsi="Times New Roman"/>
                <w:sz w:val="20"/>
                <w:szCs w:val="20"/>
              </w:rPr>
              <w:t>4,2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>% меньше, чем в 202</w:t>
            </w:r>
            <w:r w:rsidR="00816705" w:rsidRPr="00050FAA">
              <w:rPr>
                <w:rFonts w:ascii="Times New Roman" w:hAnsi="Times New Roman"/>
                <w:sz w:val="20"/>
                <w:szCs w:val="20"/>
              </w:rPr>
              <w:t>4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>г. На прогнозируемый период планируется увеличение до 5</w:t>
            </w:r>
            <w:r w:rsidR="00816705" w:rsidRPr="00050FAA">
              <w:rPr>
                <w:rFonts w:ascii="Times New Roman" w:hAnsi="Times New Roman"/>
                <w:sz w:val="20"/>
                <w:szCs w:val="20"/>
              </w:rPr>
              <w:t>4,8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>%.</w:t>
            </w:r>
            <w:r w:rsidRPr="00050FAA">
              <w:rPr>
                <w:rFonts w:cs="Arial"/>
                <w:sz w:val="20"/>
                <w:szCs w:val="20"/>
              </w:rPr>
              <w:t xml:space="preserve">      </w:t>
            </w:r>
          </w:p>
        </w:tc>
      </w:tr>
      <w:tr w:rsidR="007469B0" w:rsidRPr="00050FAA" w:rsidTr="00A36FF2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7469B0" w:rsidRPr="00050FAA" w:rsidRDefault="007469B0" w:rsidP="00500E7E">
            <w:pPr>
              <w:pStyle w:val="aff7"/>
              <w:rPr>
                <w:rFonts w:ascii="Times New Roman" w:hAnsi="Times New Roman"/>
              </w:rPr>
            </w:pPr>
            <w:bookmarkStart w:id="47" w:name="sub_3138"/>
            <w:r w:rsidRPr="00050FAA">
              <w:rPr>
                <w:rFonts w:ascii="Times New Roman" w:hAnsi="Times New Roman"/>
              </w:rPr>
              <w:t>38.</w:t>
            </w:r>
            <w:bookmarkEnd w:id="47"/>
          </w:p>
        </w:tc>
        <w:tc>
          <w:tcPr>
            <w:tcW w:w="5180" w:type="dxa"/>
          </w:tcPr>
          <w:p w:rsidR="007469B0" w:rsidRPr="00050FAA" w:rsidRDefault="007469B0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Среднегодовая численность постоянного населения</w:t>
            </w:r>
          </w:p>
        </w:tc>
        <w:tc>
          <w:tcPr>
            <w:tcW w:w="1340" w:type="dxa"/>
          </w:tcPr>
          <w:p w:rsidR="007469B0" w:rsidRPr="00050FAA" w:rsidRDefault="007469B0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тыс. человек</w:t>
            </w:r>
          </w:p>
        </w:tc>
        <w:tc>
          <w:tcPr>
            <w:tcW w:w="1134" w:type="dxa"/>
          </w:tcPr>
          <w:p w:rsidR="007469B0" w:rsidRPr="00050FAA" w:rsidRDefault="007469B0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12,786</w:t>
            </w:r>
          </w:p>
        </w:tc>
        <w:tc>
          <w:tcPr>
            <w:tcW w:w="1124" w:type="dxa"/>
          </w:tcPr>
          <w:p w:rsidR="007469B0" w:rsidRPr="00050FAA" w:rsidRDefault="007469B0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12,598</w:t>
            </w:r>
          </w:p>
        </w:tc>
        <w:tc>
          <w:tcPr>
            <w:tcW w:w="1003" w:type="dxa"/>
          </w:tcPr>
          <w:p w:rsidR="007469B0" w:rsidRPr="00050FAA" w:rsidRDefault="007469B0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7469B0" w:rsidRPr="00050FAA" w:rsidRDefault="007469B0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7469B0" w:rsidRPr="00050FAA" w:rsidRDefault="007469B0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107" w:type="dxa"/>
          </w:tcPr>
          <w:p w:rsidR="007469B0" w:rsidRPr="00050FAA" w:rsidRDefault="007469B0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820" w:type="dxa"/>
          </w:tcPr>
          <w:p w:rsidR="007469B0" w:rsidRPr="00050FAA" w:rsidRDefault="007469B0" w:rsidP="00F13C43">
            <w:pPr>
              <w:pStyle w:val="aff7"/>
              <w:rPr>
                <w:rFonts w:ascii="Times New Roman" w:hAnsi="Times New Roman"/>
              </w:rPr>
            </w:pPr>
          </w:p>
        </w:tc>
      </w:tr>
      <w:tr w:rsidR="007469B0" w:rsidRPr="00050FAA" w:rsidTr="00A36FF2">
        <w:tblPrEx>
          <w:tblCellMar>
            <w:top w:w="0" w:type="dxa"/>
            <w:bottom w:w="0" w:type="dxa"/>
          </w:tblCellMar>
        </w:tblPrEx>
        <w:tc>
          <w:tcPr>
            <w:tcW w:w="15827" w:type="dxa"/>
            <w:gridSpan w:val="10"/>
          </w:tcPr>
          <w:p w:rsidR="007469B0" w:rsidRPr="00050FAA" w:rsidRDefault="007469B0" w:rsidP="00EB0F33">
            <w:pPr>
              <w:pStyle w:val="1"/>
              <w:rPr>
                <w:rFonts w:ascii="Times New Roman" w:hAnsi="Times New Roman"/>
              </w:rPr>
            </w:pPr>
            <w:bookmarkStart w:id="48" w:name="sub_3190"/>
            <w:r w:rsidRPr="00050FAA">
              <w:rPr>
                <w:rFonts w:ascii="Times New Roman" w:hAnsi="Times New Roman"/>
              </w:rPr>
              <w:t>Энергосбережение и повышение энергетической эффективности</w:t>
            </w:r>
            <w:bookmarkEnd w:id="48"/>
          </w:p>
        </w:tc>
      </w:tr>
      <w:tr w:rsidR="00664D80" w:rsidRPr="00050FAA" w:rsidTr="00A36FF2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664D80" w:rsidRPr="00050FAA" w:rsidRDefault="00664D80" w:rsidP="00500E7E">
            <w:pPr>
              <w:pStyle w:val="aff7"/>
              <w:rPr>
                <w:rFonts w:ascii="Times New Roman" w:hAnsi="Times New Roman"/>
              </w:rPr>
            </w:pPr>
            <w:bookmarkStart w:id="49" w:name="sub_3139"/>
            <w:r w:rsidRPr="00050FAA">
              <w:rPr>
                <w:rFonts w:ascii="Times New Roman" w:hAnsi="Times New Roman"/>
              </w:rPr>
              <w:lastRenderedPageBreak/>
              <w:t>39.</w:t>
            </w:r>
            <w:bookmarkEnd w:id="49"/>
          </w:p>
        </w:tc>
        <w:tc>
          <w:tcPr>
            <w:tcW w:w="5180" w:type="dxa"/>
          </w:tcPr>
          <w:p w:rsidR="00664D80" w:rsidRPr="00050FAA" w:rsidRDefault="00664D80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Удельная величина потребления энергетических ресурсов в многоквартирных домах:</w:t>
            </w:r>
          </w:p>
        </w:tc>
        <w:tc>
          <w:tcPr>
            <w:tcW w:w="1340" w:type="dxa"/>
          </w:tcPr>
          <w:p w:rsidR="00664D80" w:rsidRPr="00050FAA" w:rsidRDefault="00664D80" w:rsidP="00EB0F33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64D80" w:rsidRPr="00050FAA" w:rsidRDefault="00664D80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124" w:type="dxa"/>
          </w:tcPr>
          <w:p w:rsidR="00664D80" w:rsidRPr="00050FAA" w:rsidRDefault="00664D80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003" w:type="dxa"/>
          </w:tcPr>
          <w:p w:rsidR="00664D80" w:rsidRPr="00050FAA" w:rsidRDefault="00664D80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64D80" w:rsidRPr="00050FAA" w:rsidRDefault="00664D80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64D80" w:rsidRPr="00050FAA" w:rsidRDefault="00664D80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107" w:type="dxa"/>
          </w:tcPr>
          <w:p w:rsidR="00664D80" w:rsidRPr="00050FAA" w:rsidRDefault="00664D80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820" w:type="dxa"/>
          </w:tcPr>
          <w:p w:rsidR="00664D80" w:rsidRPr="00050FAA" w:rsidRDefault="00664D80" w:rsidP="00F13C43">
            <w:pPr>
              <w:pStyle w:val="aff7"/>
              <w:rPr>
                <w:rFonts w:ascii="Times New Roman" w:hAnsi="Times New Roman"/>
              </w:rPr>
            </w:pPr>
          </w:p>
        </w:tc>
      </w:tr>
      <w:tr w:rsidR="006D4549" w:rsidRPr="00050FAA" w:rsidTr="00A36FF2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6D4549" w:rsidRPr="00050FAA" w:rsidRDefault="006D4549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6D4549" w:rsidRPr="00050FAA" w:rsidRDefault="006D4549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электрическая энергия</w:t>
            </w:r>
          </w:p>
        </w:tc>
        <w:tc>
          <w:tcPr>
            <w:tcW w:w="1340" w:type="dxa"/>
          </w:tcPr>
          <w:p w:rsidR="006D4549" w:rsidRPr="00050FAA" w:rsidRDefault="006D4549" w:rsidP="00EB0F33">
            <w:pPr>
              <w:pStyle w:val="afff1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кВт/ч на 1 проживающего</w:t>
            </w:r>
          </w:p>
        </w:tc>
        <w:tc>
          <w:tcPr>
            <w:tcW w:w="1134" w:type="dxa"/>
          </w:tcPr>
          <w:p w:rsidR="006D4549" w:rsidRPr="00050FAA" w:rsidRDefault="006D4549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895,9</w:t>
            </w:r>
          </w:p>
        </w:tc>
        <w:tc>
          <w:tcPr>
            <w:tcW w:w="1124" w:type="dxa"/>
          </w:tcPr>
          <w:p w:rsidR="006D4549" w:rsidRPr="00050FAA" w:rsidRDefault="006D4549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891,8</w:t>
            </w:r>
          </w:p>
        </w:tc>
        <w:tc>
          <w:tcPr>
            <w:tcW w:w="1003" w:type="dxa"/>
          </w:tcPr>
          <w:p w:rsidR="006D4549" w:rsidRPr="00050FAA" w:rsidRDefault="00B21D0A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851,28</w:t>
            </w:r>
          </w:p>
        </w:tc>
        <w:tc>
          <w:tcPr>
            <w:tcW w:w="1134" w:type="dxa"/>
          </w:tcPr>
          <w:p w:rsidR="006D4549" w:rsidRPr="00050FAA" w:rsidRDefault="00B21D0A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842,8</w:t>
            </w:r>
          </w:p>
        </w:tc>
        <w:tc>
          <w:tcPr>
            <w:tcW w:w="1134" w:type="dxa"/>
          </w:tcPr>
          <w:p w:rsidR="006D4549" w:rsidRPr="00050FAA" w:rsidRDefault="00B21D0A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834,4</w:t>
            </w:r>
          </w:p>
        </w:tc>
        <w:tc>
          <w:tcPr>
            <w:tcW w:w="1107" w:type="dxa"/>
          </w:tcPr>
          <w:p w:rsidR="006D4549" w:rsidRPr="00050FAA" w:rsidRDefault="00B21D0A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826,1</w:t>
            </w:r>
          </w:p>
        </w:tc>
        <w:tc>
          <w:tcPr>
            <w:tcW w:w="1820" w:type="dxa"/>
          </w:tcPr>
          <w:p w:rsidR="006D4549" w:rsidRPr="00050FAA" w:rsidRDefault="006D4549" w:rsidP="00B21D0A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  <w:sz w:val="20"/>
                <w:szCs w:val="20"/>
              </w:rPr>
              <w:t>Удельная величина потребления электрической энергии в многоквартирных домах, кВт. ч на одного проживающего в 202</w:t>
            </w:r>
            <w:r w:rsidR="00B21D0A" w:rsidRPr="00050FAA">
              <w:rPr>
                <w:rFonts w:ascii="Times New Roman" w:hAnsi="Times New Roman"/>
                <w:sz w:val="20"/>
                <w:szCs w:val="20"/>
              </w:rPr>
              <w:t>5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 xml:space="preserve"> году составила 8</w:t>
            </w:r>
            <w:r w:rsidR="00B21D0A" w:rsidRPr="00050FAA">
              <w:rPr>
                <w:rFonts w:ascii="Times New Roman" w:hAnsi="Times New Roman"/>
                <w:sz w:val="20"/>
                <w:szCs w:val="20"/>
              </w:rPr>
              <w:t>51,28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 xml:space="preserve"> кВт.ч, что на </w:t>
            </w:r>
            <w:r w:rsidR="00B21D0A" w:rsidRPr="00050FAA">
              <w:rPr>
                <w:rFonts w:ascii="Times New Roman" w:hAnsi="Times New Roman"/>
                <w:sz w:val="20"/>
                <w:szCs w:val="20"/>
              </w:rPr>
              <w:t>4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>,5% ниже уровня 202</w:t>
            </w:r>
            <w:r w:rsidR="00B21D0A" w:rsidRPr="00050FAA">
              <w:rPr>
                <w:rFonts w:ascii="Times New Roman" w:hAnsi="Times New Roman"/>
                <w:sz w:val="20"/>
                <w:szCs w:val="20"/>
              </w:rPr>
              <w:t>4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 xml:space="preserve"> года. На планируемый период 202</w:t>
            </w:r>
            <w:r w:rsidR="00B21D0A" w:rsidRPr="00050FAA">
              <w:rPr>
                <w:rFonts w:ascii="Times New Roman" w:hAnsi="Times New Roman"/>
                <w:sz w:val="20"/>
                <w:szCs w:val="20"/>
              </w:rPr>
              <w:t>6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>-202</w:t>
            </w:r>
            <w:r w:rsidR="00B21D0A" w:rsidRPr="00050FAA">
              <w:rPr>
                <w:rFonts w:ascii="Times New Roman" w:hAnsi="Times New Roman"/>
                <w:sz w:val="20"/>
                <w:szCs w:val="20"/>
              </w:rPr>
              <w:t>8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>г.г. прогнозируется снижение показателя на 1%, вследствие применения энергосберегающих технологий.</w:t>
            </w:r>
          </w:p>
        </w:tc>
      </w:tr>
      <w:tr w:rsidR="006D4549" w:rsidRPr="00050FAA" w:rsidTr="00A36FF2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6D4549" w:rsidRPr="00050FAA" w:rsidRDefault="006D4549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6D4549" w:rsidRPr="00050FAA" w:rsidRDefault="006D4549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тепловая энергия</w:t>
            </w:r>
          </w:p>
        </w:tc>
        <w:tc>
          <w:tcPr>
            <w:tcW w:w="1340" w:type="dxa"/>
          </w:tcPr>
          <w:p w:rsidR="006D4549" w:rsidRPr="00050FAA" w:rsidRDefault="006D4549" w:rsidP="00EB0F33">
            <w:pPr>
              <w:pStyle w:val="afff1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Гкал на 1 кв. метр общей площади</w:t>
            </w:r>
          </w:p>
        </w:tc>
        <w:tc>
          <w:tcPr>
            <w:tcW w:w="1134" w:type="dxa"/>
          </w:tcPr>
          <w:p w:rsidR="006D4549" w:rsidRPr="00050FAA" w:rsidRDefault="006D4549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0,115</w:t>
            </w:r>
          </w:p>
        </w:tc>
        <w:tc>
          <w:tcPr>
            <w:tcW w:w="1124" w:type="dxa"/>
          </w:tcPr>
          <w:p w:rsidR="006D4549" w:rsidRPr="00050FAA" w:rsidRDefault="006D4549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0,14</w:t>
            </w:r>
          </w:p>
        </w:tc>
        <w:tc>
          <w:tcPr>
            <w:tcW w:w="1003" w:type="dxa"/>
          </w:tcPr>
          <w:p w:rsidR="006D4549" w:rsidRPr="00050FAA" w:rsidRDefault="00B21D0A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0,14</w:t>
            </w:r>
          </w:p>
        </w:tc>
        <w:tc>
          <w:tcPr>
            <w:tcW w:w="1134" w:type="dxa"/>
          </w:tcPr>
          <w:p w:rsidR="006D4549" w:rsidRPr="00050FAA" w:rsidRDefault="00B21D0A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0,139</w:t>
            </w:r>
          </w:p>
        </w:tc>
        <w:tc>
          <w:tcPr>
            <w:tcW w:w="1134" w:type="dxa"/>
          </w:tcPr>
          <w:p w:rsidR="006D4549" w:rsidRPr="00050FAA" w:rsidRDefault="00B21D0A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0,138</w:t>
            </w:r>
          </w:p>
        </w:tc>
        <w:tc>
          <w:tcPr>
            <w:tcW w:w="1107" w:type="dxa"/>
          </w:tcPr>
          <w:p w:rsidR="006D4549" w:rsidRPr="00050FAA" w:rsidRDefault="00B21D0A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0,137</w:t>
            </w:r>
          </w:p>
        </w:tc>
        <w:tc>
          <w:tcPr>
            <w:tcW w:w="1820" w:type="dxa"/>
          </w:tcPr>
          <w:p w:rsidR="006D4549" w:rsidRPr="00050FAA" w:rsidRDefault="006D4549" w:rsidP="00034EFF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  <w:sz w:val="20"/>
                <w:szCs w:val="20"/>
              </w:rPr>
              <w:t>Потребление тепловой энергии в Гкал на 1 кв. метр общей площади в 202</w:t>
            </w:r>
            <w:r w:rsidR="00B21D0A" w:rsidRPr="00050FAA">
              <w:rPr>
                <w:rFonts w:ascii="Times New Roman" w:hAnsi="Times New Roman"/>
                <w:sz w:val="20"/>
                <w:szCs w:val="20"/>
              </w:rPr>
              <w:t>5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 xml:space="preserve"> году составил 0,14 Гкал. Объем потребления </w:t>
            </w:r>
            <w:r w:rsidRPr="00050FA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тепловой энергии в многоквартирных домах составил </w:t>
            </w:r>
            <w:r w:rsidR="00034EFF" w:rsidRPr="00050FAA">
              <w:rPr>
                <w:rFonts w:ascii="Times New Roman" w:hAnsi="Times New Roman"/>
                <w:sz w:val="20"/>
                <w:szCs w:val="20"/>
              </w:rPr>
              <w:t>9994,27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 xml:space="preserve"> Гкал, площадь -</w:t>
            </w:r>
            <w:r w:rsidR="00034EFF" w:rsidRPr="00050FAA">
              <w:rPr>
                <w:rFonts w:ascii="Times New Roman" w:hAnsi="Times New Roman"/>
                <w:sz w:val="20"/>
                <w:szCs w:val="20"/>
              </w:rPr>
              <w:t>76209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 xml:space="preserve"> кв.м.. К 202</w:t>
            </w:r>
            <w:r w:rsidR="00B21D0A" w:rsidRPr="00050FAA">
              <w:rPr>
                <w:rFonts w:ascii="Times New Roman" w:hAnsi="Times New Roman"/>
                <w:sz w:val="20"/>
                <w:szCs w:val="20"/>
              </w:rPr>
              <w:t>8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 xml:space="preserve"> году планируется потребление тепловой энергии на 1 кв. метр общей площади до 0,137 Гкал.</w:t>
            </w:r>
          </w:p>
        </w:tc>
      </w:tr>
      <w:tr w:rsidR="006D4549" w:rsidRPr="00050FAA" w:rsidTr="00A36FF2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6D4549" w:rsidRPr="00050FAA" w:rsidRDefault="006D4549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6D4549" w:rsidRPr="00050FAA" w:rsidRDefault="006D4549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горячая вода</w:t>
            </w:r>
          </w:p>
        </w:tc>
        <w:tc>
          <w:tcPr>
            <w:tcW w:w="1340" w:type="dxa"/>
          </w:tcPr>
          <w:p w:rsidR="006D4549" w:rsidRPr="00050FAA" w:rsidRDefault="006D4549" w:rsidP="00EB0F33">
            <w:pPr>
              <w:pStyle w:val="afff1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куб. метров на 1 проживающего</w:t>
            </w:r>
          </w:p>
        </w:tc>
        <w:tc>
          <w:tcPr>
            <w:tcW w:w="1134" w:type="dxa"/>
          </w:tcPr>
          <w:p w:rsidR="006D4549" w:rsidRPr="00050FAA" w:rsidRDefault="006D4549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0</w:t>
            </w:r>
          </w:p>
        </w:tc>
        <w:tc>
          <w:tcPr>
            <w:tcW w:w="1124" w:type="dxa"/>
          </w:tcPr>
          <w:p w:rsidR="006D4549" w:rsidRPr="00050FAA" w:rsidRDefault="006D4549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0</w:t>
            </w:r>
          </w:p>
        </w:tc>
        <w:tc>
          <w:tcPr>
            <w:tcW w:w="1003" w:type="dxa"/>
          </w:tcPr>
          <w:p w:rsidR="006D4549" w:rsidRPr="00050FAA" w:rsidRDefault="006D4549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6D4549" w:rsidRPr="00050FAA" w:rsidRDefault="006D4549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6D4549" w:rsidRPr="00050FAA" w:rsidRDefault="006D4549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0</w:t>
            </w:r>
          </w:p>
        </w:tc>
        <w:tc>
          <w:tcPr>
            <w:tcW w:w="1107" w:type="dxa"/>
          </w:tcPr>
          <w:p w:rsidR="006D4549" w:rsidRPr="00050FAA" w:rsidRDefault="006D4549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0</w:t>
            </w:r>
          </w:p>
        </w:tc>
        <w:tc>
          <w:tcPr>
            <w:tcW w:w="1820" w:type="dxa"/>
          </w:tcPr>
          <w:p w:rsidR="006D4549" w:rsidRPr="00050FAA" w:rsidRDefault="006D4549">
            <w:pPr>
              <w:pStyle w:val="aff7"/>
              <w:rPr>
                <w:rFonts w:ascii="Times New Roman" w:hAnsi="Times New Roman"/>
              </w:rPr>
            </w:pPr>
          </w:p>
        </w:tc>
      </w:tr>
      <w:tr w:rsidR="003B0E69" w:rsidRPr="00050FAA" w:rsidTr="00A36FF2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3B0E69" w:rsidRPr="00050FAA" w:rsidRDefault="003B0E69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3B0E69" w:rsidRPr="00050FAA" w:rsidRDefault="003B0E69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холодная вода</w:t>
            </w:r>
          </w:p>
        </w:tc>
        <w:tc>
          <w:tcPr>
            <w:tcW w:w="1340" w:type="dxa"/>
          </w:tcPr>
          <w:p w:rsidR="003B0E69" w:rsidRPr="00050FAA" w:rsidRDefault="003B0E69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-"-</w:t>
            </w:r>
          </w:p>
        </w:tc>
        <w:tc>
          <w:tcPr>
            <w:tcW w:w="1134" w:type="dxa"/>
          </w:tcPr>
          <w:p w:rsidR="003B0E69" w:rsidRPr="00050FAA" w:rsidRDefault="003B0E69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38,84</w:t>
            </w:r>
          </w:p>
        </w:tc>
        <w:tc>
          <w:tcPr>
            <w:tcW w:w="1124" w:type="dxa"/>
          </w:tcPr>
          <w:p w:rsidR="003B0E69" w:rsidRPr="00050FAA" w:rsidRDefault="003B0E69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40,76</w:t>
            </w:r>
          </w:p>
        </w:tc>
        <w:tc>
          <w:tcPr>
            <w:tcW w:w="1003" w:type="dxa"/>
          </w:tcPr>
          <w:p w:rsidR="003B0E69" w:rsidRPr="00050FAA" w:rsidRDefault="00034EFF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44,72</w:t>
            </w:r>
          </w:p>
        </w:tc>
        <w:tc>
          <w:tcPr>
            <w:tcW w:w="1134" w:type="dxa"/>
          </w:tcPr>
          <w:p w:rsidR="003B0E69" w:rsidRPr="00050FAA" w:rsidRDefault="00034EFF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44,27</w:t>
            </w:r>
          </w:p>
        </w:tc>
        <w:tc>
          <w:tcPr>
            <w:tcW w:w="1134" w:type="dxa"/>
          </w:tcPr>
          <w:p w:rsidR="003B0E69" w:rsidRPr="00050FAA" w:rsidRDefault="00034EFF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43,8</w:t>
            </w:r>
          </w:p>
        </w:tc>
        <w:tc>
          <w:tcPr>
            <w:tcW w:w="1107" w:type="dxa"/>
          </w:tcPr>
          <w:p w:rsidR="003B0E69" w:rsidRPr="00050FAA" w:rsidRDefault="00034EFF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43,4</w:t>
            </w:r>
          </w:p>
        </w:tc>
        <w:tc>
          <w:tcPr>
            <w:tcW w:w="1820" w:type="dxa"/>
          </w:tcPr>
          <w:p w:rsidR="003B0E69" w:rsidRPr="00050FAA" w:rsidRDefault="003B0E69" w:rsidP="00034EFF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  <w:sz w:val="20"/>
                <w:szCs w:val="20"/>
              </w:rPr>
              <w:t>Расход холодной воды в многоквартирных домах в 202</w:t>
            </w:r>
            <w:r w:rsidR="00034EFF" w:rsidRPr="00050FAA">
              <w:rPr>
                <w:rFonts w:ascii="Times New Roman" w:hAnsi="Times New Roman"/>
                <w:sz w:val="20"/>
                <w:szCs w:val="20"/>
              </w:rPr>
              <w:t>5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 xml:space="preserve"> году составил 4</w:t>
            </w:r>
            <w:r w:rsidR="00034EFF" w:rsidRPr="00050FAA">
              <w:rPr>
                <w:rFonts w:ascii="Times New Roman" w:hAnsi="Times New Roman"/>
                <w:sz w:val="20"/>
                <w:szCs w:val="20"/>
              </w:rPr>
              <w:t>4,72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 xml:space="preserve"> куб. метров на 1 проживающего. Расход воды увеличился на 9</w:t>
            </w:r>
            <w:r w:rsidR="00034EFF" w:rsidRPr="00050FAA">
              <w:rPr>
                <w:rFonts w:ascii="Times New Roman" w:hAnsi="Times New Roman"/>
                <w:sz w:val="20"/>
                <w:szCs w:val="20"/>
              </w:rPr>
              <w:t>,8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 xml:space="preserve">%. На последующие годы показатель имеет тенденцию к снижению вследствие того, что устанавливаются приборы учета в </w:t>
            </w:r>
            <w:r w:rsidRPr="00050FAA">
              <w:rPr>
                <w:rFonts w:ascii="Times New Roman" w:hAnsi="Times New Roman"/>
                <w:sz w:val="20"/>
                <w:szCs w:val="20"/>
              </w:rPr>
              <w:lastRenderedPageBreak/>
              <w:t>многоквартирных домах. К 202</w:t>
            </w:r>
            <w:r w:rsidR="00034EFF" w:rsidRPr="00050FAA">
              <w:rPr>
                <w:rFonts w:ascii="Times New Roman" w:hAnsi="Times New Roman"/>
                <w:sz w:val="20"/>
                <w:szCs w:val="20"/>
              </w:rPr>
              <w:t>8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 xml:space="preserve"> году планируется довести значение показателя до </w:t>
            </w:r>
            <w:r w:rsidR="00034EFF" w:rsidRPr="00050FAA">
              <w:rPr>
                <w:rFonts w:ascii="Times New Roman" w:hAnsi="Times New Roman"/>
                <w:sz w:val="20"/>
                <w:szCs w:val="20"/>
              </w:rPr>
              <w:t>43,4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 xml:space="preserve"> куб. метров на 1 проживающего.</w:t>
            </w:r>
          </w:p>
        </w:tc>
      </w:tr>
      <w:tr w:rsidR="003B0E69" w:rsidRPr="00050FAA" w:rsidTr="00A36FF2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3B0E69" w:rsidRPr="00050FAA" w:rsidRDefault="003B0E69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3B0E69" w:rsidRPr="00050FAA" w:rsidRDefault="003B0E69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природный газ</w:t>
            </w:r>
          </w:p>
        </w:tc>
        <w:tc>
          <w:tcPr>
            <w:tcW w:w="1340" w:type="dxa"/>
          </w:tcPr>
          <w:p w:rsidR="003B0E69" w:rsidRPr="00050FAA" w:rsidRDefault="003B0E69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-"-</w:t>
            </w:r>
          </w:p>
        </w:tc>
        <w:tc>
          <w:tcPr>
            <w:tcW w:w="1134" w:type="dxa"/>
          </w:tcPr>
          <w:p w:rsidR="003B0E69" w:rsidRPr="00050FAA" w:rsidRDefault="003B0E69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397,9</w:t>
            </w:r>
          </w:p>
        </w:tc>
        <w:tc>
          <w:tcPr>
            <w:tcW w:w="1124" w:type="dxa"/>
          </w:tcPr>
          <w:p w:rsidR="003B0E69" w:rsidRPr="00050FAA" w:rsidRDefault="003B0E69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388,07</w:t>
            </w:r>
          </w:p>
        </w:tc>
        <w:tc>
          <w:tcPr>
            <w:tcW w:w="1003" w:type="dxa"/>
          </w:tcPr>
          <w:p w:rsidR="003B0E69" w:rsidRPr="00050FAA" w:rsidRDefault="00632186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378,13</w:t>
            </w:r>
          </w:p>
        </w:tc>
        <w:tc>
          <w:tcPr>
            <w:tcW w:w="1134" w:type="dxa"/>
          </w:tcPr>
          <w:p w:rsidR="003B0E69" w:rsidRPr="00050FAA" w:rsidRDefault="00632186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374,35</w:t>
            </w:r>
          </w:p>
        </w:tc>
        <w:tc>
          <w:tcPr>
            <w:tcW w:w="1134" w:type="dxa"/>
          </w:tcPr>
          <w:p w:rsidR="003B0E69" w:rsidRPr="00050FAA" w:rsidRDefault="00632186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370,6</w:t>
            </w:r>
          </w:p>
        </w:tc>
        <w:tc>
          <w:tcPr>
            <w:tcW w:w="1107" w:type="dxa"/>
          </w:tcPr>
          <w:p w:rsidR="003B0E69" w:rsidRPr="00050FAA" w:rsidRDefault="00632186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366,9</w:t>
            </w:r>
          </w:p>
        </w:tc>
        <w:tc>
          <w:tcPr>
            <w:tcW w:w="1820" w:type="dxa"/>
          </w:tcPr>
          <w:p w:rsidR="003B0E69" w:rsidRPr="00050FAA" w:rsidRDefault="003B0E69" w:rsidP="00632186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  <w:sz w:val="20"/>
                <w:szCs w:val="20"/>
              </w:rPr>
              <w:t>Потребление природного газа в расчете на одного проживающего в 202</w:t>
            </w:r>
            <w:r w:rsidR="00632186" w:rsidRPr="00050FAA">
              <w:rPr>
                <w:rFonts w:ascii="Times New Roman" w:hAnsi="Times New Roman"/>
                <w:sz w:val="20"/>
                <w:szCs w:val="20"/>
              </w:rPr>
              <w:t>5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 xml:space="preserve"> году составило </w:t>
            </w:r>
            <w:r w:rsidR="00632186" w:rsidRPr="00050FAA">
              <w:rPr>
                <w:rFonts w:ascii="Times New Roman" w:hAnsi="Times New Roman"/>
                <w:sz w:val="20"/>
                <w:szCs w:val="20"/>
              </w:rPr>
              <w:t>378,13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 xml:space="preserve"> куб. метров, что на 9,</w:t>
            </w:r>
            <w:r w:rsidR="00632186" w:rsidRPr="00050FAA">
              <w:rPr>
                <w:rFonts w:ascii="Times New Roman" w:hAnsi="Times New Roman"/>
                <w:sz w:val="20"/>
                <w:szCs w:val="20"/>
              </w:rPr>
              <w:t>94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 xml:space="preserve"> куб. метра меньше, чем в 202</w:t>
            </w:r>
            <w:r w:rsidR="00632186" w:rsidRPr="00050FAA">
              <w:rPr>
                <w:rFonts w:ascii="Times New Roman" w:hAnsi="Times New Roman"/>
                <w:sz w:val="20"/>
                <w:szCs w:val="20"/>
              </w:rPr>
              <w:t>4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 xml:space="preserve"> году. На прогнозируемый период 202</w:t>
            </w:r>
            <w:r w:rsidR="00632186" w:rsidRPr="00050FAA">
              <w:rPr>
                <w:rFonts w:ascii="Times New Roman" w:hAnsi="Times New Roman"/>
                <w:sz w:val="20"/>
                <w:szCs w:val="20"/>
              </w:rPr>
              <w:t>6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>-202</w:t>
            </w:r>
            <w:r w:rsidR="00632186" w:rsidRPr="00050FAA">
              <w:rPr>
                <w:rFonts w:ascii="Times New Roman" w:hAnsi="Times New Roman"/>
                <w:sz w:val="20"/>
                <w:szCs w:val="20"/>
              </w:rPr>
              <w:t>8</w:t>
            </w:r>
            <w:r w:rsidRPr="00050FAA">
              <w:rPr>
                <w:rFonts w:ascii="Times New Roman" w:hAnsi="Times New Roman"/>
                <w:sz w:val="20"/>
                <w:szCs w:val="20"/>
              </w:rPr>
              <w:t xml:space="preserve"> г.г. планируется снижение данного показателя.</w:t>
            </w:r>
          </w:p>
        </w:tc>
      </w:tr>
      <w:tr w:rsidR="003B0E69" w:rsidRPr="00050FAA" w:rsidTr="00A36FF2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3B0E69" w:rsidRPr="00050FAA" w:rsidRDefault="003B0E69" w:rsidP="00500E7E">
            <w:pPr>
              <w:pStyle w:val="aff7"/>
              <w:rPr>
                <w:rFonts w:ascii="Times New Roman" w:hAnsi="Times New Roman"/>
              </w:rPr>
            </w:pPr>
            <w:bookmarkStart w:id="50" w:name="sub_21204"/>
            <w:r w:rsidRPr="00050FAA">
              <w:rPr>
                <w:rFonts w:ascii="Times New Roman" w:hAnsi="Times New Roman"/>
              </w:rPr>
              <w:t>40.</w:t>
            </w:r>
            <w:bookmarkEnd w:id="50"/>
          </w:p>
        </w:tc>
        <w:tc>
          <w:tcPr>
            <w:tcW w:w="5180" w:type="dxa"/>
          </w:tcPr>
          <w:p w:rsidR="003B0E69" w:rsidRPr="00050FAA" w:rsidRDefault="003B0E69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Удельная величина потребления энергетических ресурсов муниципальными бюджетными учреждениями:</w:t>
            </w:r>
          </w:p>
        </w:tc>
        <w:tc>
          <w:tcPr>
            <w:tcW w:w="1340" w:type="dxa"/>
          </w:tcPr>
          <w:p w:rsidR="003B0E69" w:rsidRPr="00050FAA" w:rsidRDefault="003B0E69" w:rsidP="00EB0F33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3B0E69" w:rsidRPr="00050FAA" w:rsidRDefault="003B0E69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124" w:type="dxa"/>
          </w:tcPr>
          <w:p w:rsidR="003B0E69" w:rsidRPr="00050FAA" w:rsidRDefault="003B0E69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003" w:type="dxa"/>
          </w:tcPr>
          <w:p w:rsidR="003B0E69" w:rsidRPr="00050FAA" w:rsidRDefault="003B0E69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3B0E69" w:rsidRPr="00050FAA" w:rsidRDefault="003B0E69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3B0E69" w:rsidRPr="00050FAA" w:rsidRDefault="003B0E69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107" w:type="dxa"/>
          </w:tcPr>
          <w:p w:rsidR="003B0E69" w:rsidRPr="00050FAA" w:rsidRDefault="003B0E69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820" w:type="dxa"/>
          </w:tcPr>
          <w:p w:rsidR="003B0E69" w:rsidRPr="00050FAA" w:rsidRDefault="003B0E69">
            <w:pPr>
              <w:pStyle w:val="aff7"/>
              <w:rPr>
                <w:rFonts w:ascii="Times New Roman" w:hAnsi="Times New Roman"/>
              </w:rPr>
            </w:pPr>
          </w:p>
        </w:tc>
      </w:tr>
      <w:tr w:rsidR="00FB6B3B" w:rsidRPr="00050FAA" w:rsidTr="00A36FF2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FB6B3B" w:rsidRPr="00050FAA" w:rsidRDefault="00FB6B3B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FB6B3B" w:rsidRPr="00050FAA" w:rsidRDefault="00FB6B3B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электрическая энергия</w:t>
            </w:r>
          </w:p>
        </w:tc>
        <w:tc>
          <w:tcPr>
            <w:tcW w:w="1340" w:type="dxa"/>
          </w:tcPr>
          <w:p w:rsidR="00FB6B3B" w:rsidRPr="00050FAA" w:rsidRDefault="00FB6B3B" w:rsidP="00EB0F33">
            <w:pPr>
              <w:pStyle w:val="afff1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кВт/ч на 1 человека населения</w:t>
            </w:r>
          </w:p>
        </w:tc>
        <w:tc>
          <w:tcPr>
            <w:tcW w:w="1134" w:type="dxa"/>
          </w:tcPr>
          <w:p w:rsidR="00FB6B3B" w:rsidRPr="00050FAA" w:rsidRDefault="00FB6B3B" w:rsidP="00C22C51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32,3</w:t>
            </w:r>
          </w:p>
        </w:tc>
        <w:tc>
          <w:tcPr>
            <w:tcW w:w="1124" w:type="dxa"/>
          </w:tcPr>
          <w:p w:rsidR="00FB6B3B" w:rsidRPr="00050FAA" w:rsidRDefault="00FB6B3B" w:rsidP="00C22C51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31,8</w:t>
            </w:r>
          </w:p>
        </w:tc>
        <w:tc>
          <w:tcPr>
            <w:tcW w:w="1003" w:type="dxa"/>
          </w:tcPr>
          <w:p w:rsidR="00FB6B3B" w:rsidRPr="00050FAA" w:rsidRDefault="00FB6B3B" w:rsidP="00C22C51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B6B3B" w:rsidRPr="00050FAA" w:rsidRDefault="00FB6B3B" w:rsidP="00C22C51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B6B3B" w:rsidRPr="00050FAA" w:rsidRDefault="00FB6B3B" w:rsidP="00C22C51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7" w:type="dxa"/>
          </w:tcPr>
          <w:p w:rsidR="00FB6B3B" w:rsidRPr="00050FAA" w:rsidRDefault="00FB6B3B" w:rsidP="00C22C51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20" w:type="dxa"/>
          </w:tcPr>
          <w:p w:rsidR="00FB6B3B" w:rsidRPr="00050FAA" w:rsidRDefault="00FB6B3B" w:rsidP="00661EB8">
            <w:pPr>
              <w:pStyle w:val="aff7"/>
              <w:rPr>
                <w:rFonts w:ascii="Times New Roman" w:hAnsi="Times New Roman"/>
              </w:rPr>
            </w:pPr>
          </w:p>
        </w:tc>
      </w:tr>
      <w:tr w:rsidR="00FB6B3B" w:rsidRPr="00050FAA" w:rsidTr="00A36FF2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FB6B3B" w:rsidRPr="00050FAA" w:rsidRDefault="00FB6B3B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FB6B3B" w:rsidRPr="00050FAA" w:rsidRDefault="00FB6B3B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тепловая энергия</w:t>
            </w:r>
          </w:p>
        </w:tc>
        <w:tc>
          <w:tcPr>
            <w:tcW w:w="1340" w:type="dxa"/>
          </w:tcPr>
          <w:p w:rsidR="00FB6B3B" w:rsidRPr="00050FAA" w:rsidRDefault="00FB6B3B" w:rsidP="00EB0F33">
            <w:pPr>
              <w:pStyle w:val="afff1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Гкал на 1 кв. метр общей площади</w:t>
            </w:r>
          </w:p>
        </w:tc>
        <w:tc>
          <w:tcPr>
            <w:tcW w:w="1134" w:type="dxa"/>
          </w:tcPr>
          <w:p w:rsidR="00FB6B3B" w:rsidRPr="00050FAA" w:rsidRDefault="00FB6B3B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0,093</w:t>
            </w:r>
          </w:p>
        </w:tc>
        <w:tc>
          <w:tcPr>
            <w:tcW w:w="1124" w:type="dxa"/>
          </w:tcPr>
          <w:p w:rsidR="00FB6B3B" w:rsidRPr="00050FAA" w:rsidRDefault="00FB6B3B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0,105</w:t>
            </w:r>
          </w:p>
        </w:tc>
        <w:tc>
          <w:tcPr>
            <w:tcW w:w="1003" w:type="dxa"/>
          </w:tcPr>
          <w:p w:rsidR="00FB6B3B" w:rsidRPr="00050FAA" w:rsidRDefault="00FB6B3B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B6B3B" w:rsidRPr="00050FAA" w:rsidRDefault="00FB6B3B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B6B3B" w:rsidRPr="00050FAA" w:rsidRDefault="00FB6B3B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107" w:type="dxa"/>
          </w:tcPr>
          <w:p w:rsidR="00FB6B3B" w:rsidRPr="00050FAA" w:rsidRDefault="00FB6B3B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820" w:type="dxa"/>
          </w:tcPr>
          <w:p w:rsidR="00FB6B3B" w:rsidRPr="00050FAA" w:rsidRDefault="00FB6B3B" w:rsidP="00661EB8">
            <w:pPr>
              <w:pStyle w:val="aff7"/>
              <w:rPr>
                <w:rFonts w:ascii="Times New Roman" w:hAnsi="Times New Roman"/>
              </w:rPr>
            </w:pPr>
          </w:p>
        </w:tc>
      </w:tr>
      <w:tr w:rsidR="00FB6B3B" w:rsidRPr="00050FAA" w:rsidTr="00A36FF2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FB6B3B" w:rsidRPr="00050FAA" w:rsidRDefault="00FB6B3B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FB6B3B" w:rsidRPr="00050FAA" w:rsidRDefault="00FB6B3B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горячая вода</w:t>
            </w:r>
          </w:p>
        </w:tc>
        <w:tc>
          <w:tcPr>
            <w:tcW w:w="1340" w:type="dxa"/>
          </w:tcPr>
          <w:p w:rsidR="00FB6B3B" w:rsidRPr="00050FAA" w:rsidRDefault="00FB6B3B" w:rsidP="00EB0F33">
            <w:pPr>
              <w:pStyle w:val="afff1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 xml:space="preserve">куб. метров на </w:t>
            </w:r>
            <w:r w:rsidRPr="00050FAA">
              <w:rPr>
                <w:rFonts w:ascii="Times New Roman" w:hAnsi="Times New Roman"/>
              </w:rPr>
              <w:lastRenderedPageBreak/>
              <w:t>1 человека населения</w:t>
            </w:r>
          </w:p>
        </w:tc>
        <w:tc>
          <w:tcPr>
            <w:tcW w:w="1134" w:type="dxa"/>
          </w:tcPr>
          <w:p w:rsidR="00FB6B3B" w:rsidRPr="00050FAA" w:rsidRDefault="00FB6B3B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lastRenderedPageBreak/>
              <w:t>0</w:t>
            </w:r>
          </w:p>
        </w:tc>
        <w:tc>
          <w:tcPr>
            <w:tcW w:w="1124" w:type="dxa"/>
          </w:tcPr>
          <w:p w:rsidR="00FB6B3B" w:rsidRPr="00050FAA" w:rsidRDefault="00FB6B3B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0</w:t>
            </w:r>
          </w:p>
        </w:tc>
        <w:tc>
          <w:tcPr>
            <w:tcW w:w="1003" w:type="dxa"/>
          </w:tcPr>
          <w:p w:rsidR="00FB6B3B" w:rsidRPr="00050FAA" w:rsidRDefault="00FB6B3B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B6B3B" w:rsidRPr="00050FAA" w:rsidRDefault="00FB6B3B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B6B3B" w:rsidRPr="00050FAA" w:rsidRDefault="00FB6B3B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107" w:type="dxa"/>
          </w:tcPr>
          <w:p w:rsidR="00FB6B3B" w:rsidRPr="00050FAA" w:rsidRDefault="00FB6B3B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820" w:type="dxa"/>
          </w:tcPr>
          <w:p w:rsidR="00FB6B3B" w:rsidRPr="00050FAA" w:rsidRDefault="00FB6B3B">
            <w:pPr>
              <w:pStyle w:val="aff7"/>
              <w:rPr>
                <w:rFonts w:ascii="Times New Roman" w:hAnsi="Times New Roman"/>
              </w:rPr>
            </w:pPr>
          </w:p>
        </w:tc>
      </w:tr>
      <w:tr w:rsidR="00FB6B3B" w:rsidRPr="00050FAA" w:rsidTr="00A36FF2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FB6B3B" w:rsidRPr="00050FAA" w:rsidRDefault="00FB6B3B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FB6B3B" w:rsidRPr="00050FAA" w:rsidRDefault="00FB6B3B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холодная вода</w:t>
            </w:r>
          </w:p>
        </w:tc>
        <w:tc>
          <w:tcPr>
            <w:tcW w:w="1340" w:type="dxa"/>
          </w:tcPr>
          <w:p w:rsidR="00FB6B3B" w:rsidRPr="00050FAA" w:rsidRDefault="00FB6B3B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-"-</w:t>
            </w:r>
          </w:p>
        </w:tc>
        <w:tc>
          <w:tcPr>
            <w:tcW w:w="1134" w:type="dxa"/>
          </w:tcPr>
          <w:p w:rsidR="00FB6B3B" w:rsidRPr="00050FAA" w:rsidRDefault="00FB6B3B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0,38</w:t>
            </w:r>
          </w:p>
        </w:tc>
        <w:tc>
          <w:tcPr>
            <w:tcW w:w="1124" w:type="dxa"/>
          </w:tcPr>
          <w:p w:rsidR="00FB6B3B" w:rsidRPr="00050FAA" w:rsidRDefault="00FB6B3B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0,36</w:t>
            </w:r>
          </w:p>
        </w:tc>
        <w:tc>
          <w:tcPr>
            <w:tcW w:w="1003" w:type="dxa"/>
          </w:tcPr>
          <w:p w:rsidR="00FB6B3B" w:rsidRPr="00050FAA" w:rsidRDefault="00FB6B3B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B6B3B" w:rsidRPr="00050FAA" w:rsidRDefault="00FB6B3B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B6B3B" w:rsidRPr="00050FAA" w:rsidRDefault="00FB6B3B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107" w:type="dxa"/>
          </w:tcPr>
          <w:p w:rsidR="00FB6B3B" w:rsidRPr="00050FAA" w:rsidRDefault="00FB6B3B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820" w:type="dxa"/>
          </w:tcPr>
          <w:p w:rsidR="00FB6B3B" w:rsidRPr="00050FAA" w:rsidRDefault="00FB6B3B" w:rsidP="00661EB8">
            <w:pPr>
              <w:pStyle w:val="aff7"/>
              <w:rPr>
                <w:rFonts w:ascii="Times New Roman" w:hAnsi="Times New Roman"/>
              </w:rPr>
            </w:pPr>
          </w:p>
        </w:tc>
      </w:tr>
      <w:tr w:rsidR="00FB6B3B" w:rsidRPr="00050FAA" w:rsidTr="00A36FF2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FB6B3B" w:rsidRPr="00050FAA" w:rsidRDefault="00FB6B3B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FB6B3B" w:rsidRPr="00050FAA" w:rsidRDefault="00FB6B3B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природный газ</w:t>
            </w:r>
          </w:p>
        </w:tc>
        <w:tc>
          <w:tcPr>
            <w:tcW w:w="1340" w:type="dxa"/>
          </w:tcPr>
          <w:p w:rsidR="00FB6B3B" w:rsidRPr="00050FAA" w:rsidRDefault="00FB6B3B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-"-</w:t>
            </w:r>
          </w:p>
        </w:tc>
        <w:tc>
          <w:tcPr>
            <w:tcW w:w="1134" w:type="dxa"/>
          </w:tcPr>
          <w:p w:rsidR="00FB6B3B" w:rsidRPr="00050FAA" w:rsidRDefault="00FB6B3B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40,05</w:t>
            </w:r>
          </w:p>
        </w:tc>
        <w:tc>
          <w:tcPr>
            <w:tcW w:w="1124" w:type="dxa"/>
          </w:tcPr>
          <w:p w:rsidR="00FB6B3B" w:rsidRPr="00050FAA" w:rsidRDefault="00FB6B3B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34,82</w:t>
            </w:r>
          </w:p>
        </w:tc>
        <w:tc>
          <w:tcPr>
            <w:tcW w:w="1003" w:type="dxa"/>
          </w:tcPr>
          <w:p w:rsidR="00FB6B3B" w:rsidRPr="00050FAA" w:rsidRDefault="00FB6B3B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B6B3B" w:rsidRPr="00050FAA" w:rsidRDefault="00FB6B3B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B6B3B" w:rsidRPr="00050FAA" w:rsidRDefault="00FB6B3B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107" w:type="dxa"/>
          </w:tcPr>
          <w:p w:rsidR="00FB6B3B" w:rsidRPr="00050FAA" w:rsidRDefault="00FB6B3B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820" w:type="dxa"/>
          </w:tcPr>
          <w:p w:rsidR="00FB6B3B" w:rsidRPr="00050FAA" w:rsidRDefault="00FB6B3B" w:rsidP="00661EB8">
            <w:pPr>
              <w:pStyle w:val="aff7"/>
              <w:rPr>
                <w:rFonts w:ascii="Times New Roman" w:hAnsi="Times New Roman"/>
              </w:rPr>
            </w:pPr>
          </w:p>
        </w:tc>
      </w:tr>
      <w:tr w:rsidR="00FB6B3B" w:rsidRPr="00050FAA" w:rsidTr="00A36FF2">
        <w:tblPrEx>
          <w:tblCellMar>
            <w:top w:w="0" w:type="dxa"/>
            <w:bottom w:w="0" w:type="dxa"/>
          </w:tblCellMar>
        </w:tblPrEx>
        <w:trPr>
          <w:trHeight w:val="702"/>
        </w:trPr>
        <w:tc>
          <w:tcPr>
            <w:tcW w:w="15827" w:type="dxa"/>
            <w:gridSpan w:val="10"/>
            <w:vAlign w:val="center"/>
          </w:tcPr>
          <w:p w:rsidR="00FB6B3B" w:rsidRPr="00050FAA" w:rsidRDefault="00FB6B3B" w:rsidP="00ED1D68">
            <w:pPr>
              <w:pStyle w:val="aff7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50FAA">
              <w:rPr>
                <w:rFonts w:ascii="Times New Roman" w:hAnsi="Times New Roman"/>
                <w:b/>
                <w:color w:val="000000"/>
              </w:rPr>
              <w:t>Проведение независимой оценки качества условий оказания услуг организациями в сферах культуры, охраны здоровья, образования и социального обслуживания</w:t>
            </w:r>
          </w:p>
        </w:tc>
      </w:tr>
      <w:tr w:rsidR="00FB6B3B" w:rsidRPr="00050FAA" w:rsidTr="00A36FF2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FB6B3B" w:rsidRPr="00050FAA" w:rsidRDefault="00FB6B3B" w:rsidP="00500E7E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41.</w:t>
            </w:r>
          </w:p>
        </w:tc>
        <w:tc>
          <w:tcPr>
            <w:tcW w:w="5180" w:type="dxa"/>
          </w:tcPr>
          <w:p w:rsidR="00FB6B3B" w:rsidRPr="00050FAA" w:rsidRDefault="00FB6B3B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  <w:color w:val="000000"/>
              </w:rPr>
              <w:t>Результаты независимой оценки качества условий оказания услуг муниципальными организациями в сферах культуры, охраны здоровья, образования, социального обслуживания и иными организациями, расположенными на территориях соответствующих муниципальных образований и оказывающими услуги в указанных сферах за счет бюджетных ассигнований бюджетов муниципальных образований (по данным официального сайта для размещения информации о государственных и муниципальных учреждениях в информационно-телекоммуникационной сети «Интернет») (при наличии):</w:t>
            </w:r>
          </w:p>
        </w:tc>
        <w:tc>
          <w:tcPr>
            <w:tcW w:w="1340" w:type="dxa"/>
          </w:tcPr>
          <w:p w:rsidR="00FB6B3B" w:rsidRPr="00050FAA" w:rsidRDefault="00FB6B3B" w:rsidP="00EB0F33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B6B3B" w:rsidRPr="00050FAA" w:rsidRDefault="00FB6B3B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124" w:type="dxa"/>
          </w:tcPr>
          <w:p w:rsidR="00FB6B3B" w:rsidRPr="00050FAA" w:rsidRDefault="00FB6B3B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003" w:type="dxa"/>
          </w:tcPr>
          <w:p w:rsidR="00FB6B3B" w:rsidRPr="00050FAA" w:rsidRDefault="00FB6B3B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B6B3B" w:rsidRPr="00050FAA" w:rsidRDefault="00FB6B3B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B6B3B" w:rsidRPr="00050FAA" w:rsidRDefault="00FB6B3B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107" w:type="dxa"/>
          </w:tcPr>
          <w:p w:rsidR="00FB6B3B" w:rsidRPr="00050FAA" w:rsidRDefault="00FB6B3B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820" w:type="dxa"/>
          </w:tcPr>
          <w:p w:rsidR="00FB6B3B" w:rsidRPr="00050FAA" w:rsidRDefault="00FB6B3B">
            <w:pPr>
              <w:pStyle w:val="aff7"/>
              <w:rPr>
                <w:rFonts w:ascii="Times New Roman" w:hAnsi="Times New Roman"/>
              </w:rPr>
            </w:pPr>
          </w:p>
        </w:tc>
      </w:tr>
      <w:tr w:rsidR="00FB6B3B" w:rsidRPr="00050FAA" w:rsidTr="00A36FF2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FB6B3B" w:rsidRPr="00050FAA" w:rsidRDefault="00FB6B3B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FB6B3B" w:rsidRPr="00050FAA" w:rsidRDefault="00FB6B3B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  <w:color w:val="000000"/>
              </w:rPr>
              <w:t>в сфере культуры</w:t>
            </w:r>
          </w:p>
        </w:tc>
        <w:tc>
          <w:tcPr>
            <w:tcW w:w="1340" w:type="dxa"/>
          </w:tcPr>
          <w:p w:rsidR="00FB6B3B" w:rsidRPr="00050FAA" w:rsidRDefault="00FB6B3B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  <w:lang w:eastAsia="ar-SA"/>
              </w:rPr>
              <w:t>баллы</w:t>
            </w:r>
          </w:p>
        </w:tc>
        <w:tc>
          <w:tcPr>
            <w:tcW w:w="1134" w:type="dxa"/>
          </w:tcPr>
          <w:p w:rsidR="00FB6B3B" w:rsidRPr="00050FAA" w:rsidRDefault="00FB6B3B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0</w:t>
            </w:r>
          </w:p>
        </w:tc>
        <w:tc>
          <w:tcPr>
            <w:tcW w:w="1124" w:type="dxa"/>
          </w:tcPr>
          <w:p w:rsidR="00FB6B3B" w:rsidRPr="00050FAA" w:rsidRDefault="00FB6B3B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0</w:t>
            </w:r>
          </w:p>
        </w:tc>
        <w:tc>
          <w:tcPr>
            <w:tcW w:w="1003" w:type="dxa"/>
          </w:tcPr>
          <w:p w:rsidR="00FB6B3B" w:rsidRPr="00050FAA" w:rsidRDefault="00B95E2B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78,6</w:t>
            </w:r>
          </w:p>
        </w:tc>
        <w:tc>
          <w:tcPr>
            <w:tcW w:w="1134" w:type="dxa"/>
          </w:tcPr>
          <w:p w:rsidR="00FB6B3B" w:rsidRPr="00050FAA" w:rsidRDefault="00B95E2B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82,8</w:t>
            </w:r>
          </w:p>
        </w:tc>
        <w:tc>
          <w:tcPr>
            <w:tcW w:w="1134" w:type="dxa"/>
          </w:tcPr>
          <w:p w:rsidR="00FB6B3B" w:rsidRPr="00050FAA" w:rsidRDefault="00B95E2B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0</w:t>
            </w:r>
          </w:p>
        </w:tc>
        <w:tc>
          <w:tcPr>
            <w:tcW w:w="1107" w:type="dxa"/>
          </w:tcPr>
          <w:p w:rsidR="00FB6B3B" w:rsidRPr="00050FAA" w:rsidRDefault="00B95E2B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0</w:t>
            </w:r>
          </w:p>
        </w:tc>
        <w:tc>
          <w:tcPr>
            <w:tcW w:w="1820" w:type="dxa"/>
          </w:tcPr>
          <w:p w:rsidR="00FB6B3B" w:rsidRPr="00050FAA" w:rsidRDefault="00FB6B3B" w:rsidP="00B95E2B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  <w:color w:val="000000"/>
                <w:sz w:val="20"/>
                <w:szCs w:val="20"/>
              </w:rPr>
              <w:t>в сфере культуры за 202</w:t>
            </w:r>
            <w:r w:rsidR="00B95E2B" w:rsidRPr="00050FAA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 w:rsidRPr="00050FA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г. -</w:t>
            </w:r>
            <w:r w:rsidR="00B95E2B" w:rsidRPr="00050FAA">
              <w:rPr>
                <w:rFonts w:ascii="Times New Roman" w:hAnsi="Times New Roman"/>
                <w:color w:val="000000"/>
                <w:sz w:val="20"/>
                <w:szCs w:val="20"/>
              </w:rPr>
              <w:t>78,6</w:t>
            </w:r>
            <w:r w:rsidRPr="00050FA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баллов, на 202</w:t>
            </w:r>
            <w:r w:rsidR="00B95E2B" w:rsidRPr="00050FAA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  <w:r w:rsidRPr="00050FA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год планируется- </w:t>
            </w:r>
            <w:r w:rsidR="00B95E2B" w:rsidRPr="00050FAA">
              <w:rPr>
                <w:rFonts w:ascii="Times New Roman" w:hAnsi="Times New Roman"/>
                <w:color w:val="000000"/>
                <w:sz w:val="20"/>
                <w:szCs w:val="20"/>
              </w:rPr>
              <w:t>82,8</w:t>
            </w:r>
            <w:r w:rsidRPr="00050FA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балл</w:t>
            </w:r>
            <w:r w:rsidR="00B95E2B" w:rsidRPr="00050FAA"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 w:rsidRPr="00050FAA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</w:tr>
      <w:tr w:rsidR="00FB6B3B" w:rsidRPr="00050FAA" w:rsidTr="00A36FF2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FB6B3B" w:rsidRPr="00050FAA" w:rsidRDefault="00FB6B3B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FB6B3B" w:rsidRPr="00050FAA" w:rsidRDefault="00FB6B3B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  <w:lang w:eastAsia="ar-SA"/>
              </w:rPr>
              <w:t>в сфере образования</w:t>
            </w:r>
          </w:p>
        </w:tc>
        <w:tc>
          <w:tcPr>
            <w:tcW w:w="1340" w:type="dxa"/>
          </w:tcPr>
          <w:p w:rsidR="00FB6B3B" w:rsidRPr="00050FAA" w:rsidRDefault="00FB6B3B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-"-</w:t>
            </w:r>
          </w:p>
        </w:tc>
        <w:tc>
          <w:tcPr>
            <w:tcW w:w="1134" w:type="dxa"/>
          </w:tcPr>
          <w:p w:rsidR="00FB6B3B" w:rsidRPr="00050FAA" w:rsidRDefault="00FB6B3B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86,18</w:t>
            </w:r>
          </w:p>
        </w:tc>
        <w:tc>
          <w:tcPr>
            <w:tcW w:w="1124" w:type="dxa"/>
          </w:tcPr>
          <w:p w:rsidR="00FB6B3B" w:rsidRPr="00050FAA" w:rsidRDefault="00FB6B3B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87,8</w:t>
            </w:r>
          </w:p>
        </w:tc>
        <w:tc>
          <w:tcPr>
            <w:tcW w:w="1003" w:type="dxa"/>
          </w:tcPr>
          <w:p w:rsidR="00FB6B3B" w:rsidRPr="00050FAA" w:rsidRDefault="00B95E2B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96,08</w:t>
            </w:r>
          </w:p>
        </w:tc>
        <w:tc>
          <w:tcPr>
            <w:tcW w:w="1134" w:type="dxa"/>
          </w:tcPr>
          <w:p w:rsidR="00FB6B3B" w:rsidRPr="00050FAA" w:rsidRDefault="00B95E2B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86,3</w:t>
            </w:r>
          </w:p>
        </w:tc>
        <w:tc>
          <w:tcPr>
            <w:tcW w:w="1134" w:type="dxa"/>
          </w:tcPr>
          <w:p w:rsidR="00FB6B3B" w:rsidRPr="00050FAA" w:rsidRDefault="00B95E2B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87,8</w:t>
            </w:r>
          </w:p>
        </w:tc>
        <w:tc>
          <w:tcPr>
            <w:tcW w:w="1107" w:type="dxa"/>
          </w:tcPr>
          <w:p w:rsidR="00FB6B3B" w:rsidRPr="00050FAA" w:rsidRDefault="00B95E2B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96,1</w:t>
            </w:r>
          </w:p>
        </w:tc>
        <w:tc>
          <w:tcPr>
            <w:tcW w:w="1820" w:type="dxa"/>
          </w:tcPr>
          <w:p w:rsidR="00FB6B3B" w:rsidRPr="00050FAA" w:rsidRDefault="00FB6B3B" w:rsidP="00B95E2B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  <w:color w:val="000000"/>
                <w:sz w:val="20"/>
                <w:szCs w:val="20"/>
              </w:rPr>
              <w:t>в сфере образования- за 202</w:t>
            </w:r>
            <w:r w:rsidR="00B95E2B" w:rsidRPr="00050FAA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 w:rsidRPr="00050FA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г.- </w:t>
            </w:r>
            <w:r w:rsidR="00B95E2B" w:rsidRPr="00050FAA">
              <w:rPr>
                <w:rFonts w:ascii="Times New Roman" w:hAnsi="Times New Roman"/>
                <w:color w:val="000000"/>
                <w:sz w:val="20"/>
                <w:szCs w:val="20"/>
              </w:rPr>
              <w:t>96,08</w:t>
            </w:r>
            <w:r w:rsidRPr="00050FA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балла, на 202</w:t>
            </w:r>
            <w:r w:rsidR="00B95E2B" w:rsidRPr="00050FAA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  <w:r w:rsidRPr="00050FA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г. планируется -86,</w:t>
            </w:r>
            <w:r w:rsidR="00B95E2B" w:rsidRPr="00050FAA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Pr="00050FA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: </w:t>
            </w:r>
            <w:r w:rsidRPr="00050FA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на 202</w:t>
            </w:r>
            <w:r w:rsidR="00B95E2B" w:rsidRPr="00050FAA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  <w:r w:rsidRPr="00050FAA">
              <w:rPr>
                <w:rFonts w:ascii="Times New Roman" w:hAnsi="Times New Roman"/>
                <w:color w:val="000000"/>
                <w:sz w:val="20"/>
                <w:szCs w:val="20"/>
              </w:rPr>
              <w:t>г.-8</w:t>
            </w:r>
            <w:r w:rsidR="00B95E2B" w:rsidRPr="00050FAA">
              <w:rPr>
                <w:rFonts w:ascii="Times New Roman" w:hAnsi="Times New Roman"/>
                <w:color w:val="000000"/>
                <w:sz w:val="20"/>
                <w:szCs w:val="20"/>
              </w:rPr>
              <w:t>7,8</w:t>
            </w:r>
            <w:r w:rsidRPr="00050FAA">
              <w:rPr>
                <w:rFonts w:ascii="Times New Roman" w:hAnsi="Times New Roman"/>
                <w:color w:val="000000"/>
                <w:sz w:val="20"/>
                <w:szCs w:val="20"/>
              </w:rPr>
              <w:t>; на 202</w:t>
            </w:r>
            <w:r w:rsidR="00B95E2B" w:rsidRPr="00050FAA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  <w:r w:rsidRPr="00050FAA">
              <w:rPr>
                <w:rFonts w:ascii="Times New Roman" w:hAnsi="Times New Roman"/>
                <w:color w:val="000000"/>
                <w:sz w:val="20"/>
                <w:szCs w:val="20"/>
              </w:rPr>
              <w:t>г.-</w:t>
            </w:r>
            <w:r w:rsidR="00B95E2B" w:rsidRPr="00050FAA">
              <w:rPr>
                <w:rFonts w:ascii="Times New Roman" w:hAnsi="Times New Roman"/>
                <w:color w:val="000000"/>
                <w:sz w:val="20"/>
                <w:szCs w:val="20"/>
              </w:rPr>
              <w:t>96,1.</w:t>
            </w:r>
          </w:p>
        </w:tc>
      </w:tr>
      <w:tr w:rsidR="00FB6B3B" w:rsidRPr="00050FAA" w:rsidTr="00A36FF2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FB6B3B" w:rsidRPr="00050FAA" w:rsidRDefault="00FB6B3B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FB6B3B" w:rsidRPr="00050FAA" w:rsidRDefault="00FB6B3B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  <w:lang w:eastAsia="ar-SA"/>
              </w:rPr>
              <w:t>в сфере охраны здоровья</w:t>
            </w:r>
          </w:p>
        </w:tc>
        <w:tc>
          <w:tcPr>
            <w:tcW w:w="1340" w:type="dxa"/>
          </w:tcPr>
          <w:p w:rsidR="00FB6B3B" w:rsidRPr="00050FAA" w:rsidRDefault="00FB6B3B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-"-</w:t>
            </w:r>
          </w:p>
        </w:tc>
        <w:tc>
          <w:tcPr>
            <w:tcW w:w="1134" w:type="dxa"/>
          </w:tcPr>
          <w:p w:rsidR="00FB6B3B" w:rsidRPr="00050FAA" w:rsidRDefault="00FB6B3B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0</w:t>
            </w:r>
          </w:p>
        </w:tc>
        <w:tc>
          <w:tcPr>
            <w:tcW w:w="1124" w:type="dxa"/>
          </w:tcPr>
          <w:p w:rsidR="00FB6B3B" w:rsidRPr="00050FAA" w:rsidRDefault="00FB6B3B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0</w:t>
            </w:r>
          </w:p>
        </w:tc>
        <w:tc>
          <w:tcPr>
            <w:tcW w:w="1003" w:type="dxa"/>
          </w:tcPr>
          <w:p w:rsidR="00FB6B3B" w:rsidRPr="00050FAA" w:rsidRDefault="00B1200B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FB6B3B" w:rsidRPr="00050FAA" w:rsidRDefault="00B1200B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FB6B3B" w:rsidRPr="00050FAA" w:rsidRDefault="00B1200B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0</w:t>
            </w:r>
          </w:p>
        </w:tc>
        <w:tc>
          <w:tcPr>
            <w:tcW w:w="1107" w:type="dxa"/>
          </w:tcPr>
          <w:p w:rsidR="00FB6B3B" w:rsidRPr="00050FAA" w:rsidRDefault="00B1200B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0</w:t>
            </w:r>
          </w:p>
        </w:tc>
        <w:tc>
          <w:tcPr>
            <w:tcW w:w="1820" w:type="dxa"/>
          </w:tcPr>
          <w:p w:rsidR="00FB6B3B" w:rsidRPr="00050FAA" w:rsidRDefault="00FB6B3B">
            <w:pPr>
              <w:pStyle w:val="aff7"/>
              <w:rPr>
                <w:rFonts w:ascii="Times New Roman" w:hAnsi="Times New Roman"/>
              </w:rPr>
            </w:pPr>
          </w:p>
        </w:tc>
      </w:tr>
      <w:tr w:rsidR="00FB6B3B" w:rsidRPr="003A6CC5" w:rsidTr="00A36FF2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FB6B3B" w:rsidRPr="00050FAA" w:rsidRDefault="00FB6B3B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FB6B3B" w:rsidRPr="00050FAA" w:rsidRDefault="00FB6B3B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  <w:lang w:eastAsia="ar-SA"/>
              </w:rPr>
              <w:t>в сфере социального обслуживания</w:t>
            </w:r>
          </w:p>
        </w:tc>
        <w:tc>
          <w:tcPr>
            <w:tcW w:w="1340" w:type="dxa"/>
          </w:tcPr>
          <w:p w:rsidR="00FB6B3B" w:rsidRPr="00050FAA" w:rsidRDefault="00FB6B3B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-"-</w:t>
            </w:r>
          </w:p>
        </w:tc>
        <w:tc>
          <w:tcPr>
            <w:tcW w:w="1134" w:type="dxa"/>
          </w:tcPr>
          <w:p w:rsidR="00FB6B3B" w:rsidRPr="00050FAA" w:rsidRDefault="00FB6B3B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0</w:t>
            </w:r>
          </w:p>
        </w:tc>
        <w:tc>
          <w:tcPr>
            <w:tcW w:w="1124" w:type="dxa"/>
          </w:tcPr>
          <w:p w:rsidR="00FB6B3B" w:rsidRPr="00050FAA" w:rsidRDefault="00FB6B3B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0</w:t>
            </w:r>
          </w:p>
        </w:tc>
        <w:tc>
          <w:tcPr>
            <w:tcW w:w="1003" w:type="dxa"/>
          </w:tcPr>
          <w:p w:rsidR="00FB6B3B" w:rsidRPr="00050FAA" w:rsidRDefault="00B1200B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FB6B3B" w:rsidRPr="00050FAA" w:rsidRDefault="00B1200B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FB6B3B" w:rsidRPr="00050FAA" w:rsidRDefault="00B1200B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0</w:t>
            </w:r>
          </w:p>
        </w:tc>
        <w:tc>
          <w:tcPr>
            <w:tcW w:w="1107" w:type="dxa"/>
          </w:tcPr>
          <w:p w:rsidR="00FB6B3B" w:rsidRPr="003A6CC5" w:rsidRDefault="00B1200B">
            <w:pPr>
              <w:pStyle w:val="aff7"/>
              <w:rPr>
                <w:rFonts w:ascii="Times New Roman" w:hAnsi="Times New Roman"/>
              </w:rPr>
            </w:pPr>
            <w:r w:rsidRPr="00050FAA">
              <w:rPr>
                <w:rFonts w:ascii="Times New Roman" w:hAnsi="Times New Roman"/>
              </w:rPr>
              <w:t>0</w:t>
            </w:r>
          </w:p>
        </w:tc>
        <w:tc>
          <w:tcPr>
            <w:tcW w:w="1820" w:type="dxa"/>
          </w:tcPr>
          <w:p w:rsidR="00FB6B3B" w:rsidRPr="003A6CC5" w:rsidRDefault="00FB6B3B">
            <w:pPr>
              <w:pStyle w:val="aff7"/>
              <w:rPr>
                <w:rFonts w:ascii="Times New Roman" w:hAnsi="Times New Roman"/>
              </w:rPr>
            </w:pPr>
          </w:p>
        </w:tc>
      </w:tr>
    </w:tbl>
    <w:p w:rsidR="004F19D3" w:rsidRDefault="004F19D3">
      <w:pPr>
        <w:ind w:firstLine="720"/>
        <w:jc w:val="both"/>
      </w:pPr>
    </w:p>
    <w:p w:rsidR="004F19D3" w:rsidRDefault="004F19D3">
      <w:pPr>
        <w:ind w:firstLine="720"/>
        <w:jc w:val="both"/>
        <w:sectPr w:rsidR="004F19D3" w:rsidSect="00C24E63">
          <w:type w:val="continuous"/>
          <w:pgSz w:w="16837" w:h="11905" w:orient="landscape"/>
          <w:pgMar w:top="1440" w:right="800" w:bottom="1440" w:left="1100" w:header="720" w:footer="720" w:gutter="0"/>
          <w:cols w:space="720"/>
          <w:noEndnote/>
        </w:sectPr>
      </w:pPr>
    </w:p>
    <w:p w:rsidR="004F19D3" w:rsidRDefault="004F19D3">
      <w:pPr>
        <w:pStyle w:val="1"/>
        <w:rPr>
          <w:sz w:val="26"/>
          <w:szCs w:val="26"/>
        </w:rPr>
      </w:pPr>
      <w:bookmarkStart w:id="51" w:name="sub_3200"/>
      <w:r>
        <w:rPr>
          <w:sz w:val="26"/>
          <w:szCs w:val="26"/>
        </w:rPr>
        <w:lastRenderedPageBreak/>
        <w:t>II. Текстовая часть</w:t>
      </w:r>
    </w:p>
    <w:bookmarkEnd w:id="51"/>
    <w:p w:rsidR="004F19D3" w:rsidRDefault="004F19D3">
      <w:pPr>
        <w:ind w:firstLine="720"/>
        <w:jc w:val="both"/>
      </w:pPr>
    </w:p>
    <w:p w:rsidR="004F19D3" w:rsidRDefault="004F19D3">
      <w:pPr>
        <w:ind w:firstLine="720"/>
        <w:jc w:val="both"/>
      </w:pPr>
      <w:bookmarkStart w:id="52" w:name="sub_3201"/>
      <w:r>
        <w:rPr>
          <w:rStyle w:val="a3"/>
          <w:bCs/>
        </w:rPr>
        <w:t>Примечания:</w:t>
      </w:r>
      <w:r>
        <w:t xml:space="preserve"> 1. Содержание текстовой части доклада устанавливается субъектом Российской Федерации.</w:t>
      </w:r>
    </w:p>
    <w:bookmarkEnd w:id="52"/>
    <w:p w:rsidR="004F19D3" w:rsidRDefault="004F19D3">
      <w:pPr>
        <w:ind w:firstLine="720"/>
        <w:jc w:val="both"/>
      </w:pPr>
      <w:r>
        <w:t>При необходимости органы местного самоуправления муниципальных районов в текстовой части доклада указывают информацию о показателях, которые не относятся к их полномочиям и отражают полномочия органов местного самоуправления поселений, расположенных на территории муниципального района.</w:t>
      </w:r>
    </w:p>
    <w:p w:rsidR="004F19D3" w:rsidRDefault="004F19D3">
      <w:pPr>
        <w:ind w:firstLine="720"/>
        <w:jc w:val="both"/>
      </w:pPr>
      <w:bookmarkStart w:id="53" w:name="sub_3202"/>
      <w:r>
        <w:t>2. По каждому показателю приводятся:</w:t>
      </w:r>
    </w:p>
    <w:bookmarkEnd w:id="53"/>
    <w:p w:rsidR="004F19D3" w:rsidRDefault="004F19D3">
      <w:pPr>
        <w:ind w:firstLine="720"/>
        <w:jc w:val="both"/>
      </w:pPr>
      <w:r>
        <w:t>фактические значения за год, предшествующий отчетному году;</w:t>
      </w:r>
    </w:p>
    <w:p w:rsidR="004F19D3" w:rsidRDefault="004F19D3">
      <w:pPr>
        <w:ind w:firstLine="720"/>
        <w:jc w:val="both"/>
      </w:pPr>
      <w:r>
        <w:t>фактические значения за год, предшествующий на 2 года отчетному году;</w:t>
      </w:r>
    </w:p>
    <w:p w:rsidR="004F19D3" w:rsidRDefault="004F19D3">
      <w:pPr>
        <w:ind w:firstLine="720"/>
        <w:jc w:val="both"/>
      </w:pPr>
      <w:r>
        <w:t>фактические значения за отчетный год;</w:t>
      </w:r>
    </w:p>
    <w:p w:rsidR="004F19D3" w:rsidRDefault="004F19D3">
      <w:pPr>
        <w:ind w:firstLine="720"/>
        <w:jc w:val="both"/>
      </w:pPr>
      <w:r>
        <w:t>планируемые значения на 3-летний период.</w:t>
      </w:r>
    </w:p>
    <w:p w:rsidR="004F19D3" w:rsidRDefault="004F19D3">
      <w:pPr>
        <w:ind w:firstLine="720"/>
        <w:jc w:val="both"/>
      </w:pPr>
      <w:bookmarkStart w:id="54" w:name="sub_3203"/>
      <w:r>
        <w:t>3. При заполнении таблицы с показателями для оценки эффективности деятельности органов местного самоуправления не допускается изменение наименований показателей и их размерности.</w:t>
      </w:r>
    </w:p>
    <w:p w:rsidR="004F19D3" w:rsidRDefault="004F19D3">
      <w:pPr>
        <w:ind w:firstLine="720"/>
        <w:jc w:val="both"/>
      </w:pPr>
      <w:bookmarkStart w:id="55" w:name="sub_3204"/>
      <w:bookmarkEnd w:id="54"/>
      <w:r>
        <w:t xml:space="preserve">4. При обосновании достигнутых значений показателей в </w:t>
      </w:r>
      <w:hyperlink w:anchor="sub_31000" w:history="1">
        <w:r>
          <w:rPr>
            <w:rStyle w:val="a4"/>
          </w:rPr>
          <w:t>графе</w:t>
        </w:r>
      </w:hyperlink>
      <w:r>
        <w:t xml:space="preserve"> "Примечание" даются краткое обоснование достигнутых значений показателей социально-экономического развития начиная с года, следующего за отчетным, характеристика мер, реализуемых органами местного самоуправления городских округов и муниципальных районов, с помощью которых удалось улучшить значения показателей, а также пояснения по показателям с негативной тенденцией развития. При представлении планируемых значений показателей на 3-летний период может указываться перечень мер, реализуемых или планируемых к реализации для достижения этих значений.</w:t>
      </w:r>
    </w:p>
    <w:p w:rsidR="004F19D3" w:rsidRDefault="004F19D3">
      <w:pPr>
        <w:ind w:firstLine="720"/>
        <w:jc w:val="both"/>
      </w:pPr>
      <w:bookmarkStart w:id="56" w:name="sub_3205"/>
      <w:bookmarkEnd w:id="55"/>
      <w:r>
        <w:t>5. N - отчетный год.</w:t>
      </w:r>
    </w:p>
    <w:bookmarkEnd w:id="56"/>
    <w:p w:rsidR="004F19D3" w:rsidRDefault="004F19D3">
      <w:pPr>
        <w:ind w:firstLine="720"/>
        <w:jc w:val="both"/>
      </w:pPr>
    </w:p>
    <w:sectPr w:rsidR="004F19D3">
      <w:pgSz w:w="11905" w:h="16837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E7E"/>
    <w:rsid w:val="00001EBB"/>
    <w:rsid w:val="00006002"/>
    <w:rsid w:val="00031146"/>
    <w:rsid w:val="00034EFF"/>
    <w:rsid w:val="00050FAA"/>
    <w:rsid w:val="00097777"/>
    <w:rsid w:val="000B7E5B"/>
    <w:rsid w:val="000C5AF5"/>
    <w:rsid w:val="000D64F6"/>
    <w:rsid w:val="000F5870"/>
    <w:rsid w:val="00120BF0"/>
    <w:rsid w:val="00155A89"/>
    <w:rsid w:val="0018220C"/>
    <w:rsid w:val="00214710"/>
    <w:rsid w:val="00223716"/>
    <w:rsid w:val="00223D70"/>
    <w:rsid w:val="00246082"/>
    <w:rsid w:val="0024705A"/>
    <w:rsid w:val="002822F0"/>
    <w:rsid w:val="00296919"/>
    <w:rsid w:val="002B2046"/>
    <w:rsid w:val="002E64FE"/>
    <w:rsid w:val="00365F3D"/>
    <w:rsid w:val="003A6CC5"/>
    <w:rsid w:val="003B0E69"/>
    <w:rsid w:val="003C51C2"/>
    <w:rsid w:val="00482C53"/>
    <w:rsid w:val="004B267E"/>
    <w:rsid w:val="004F19D3"/>
    <w:rsid w:val="004F3123"/>
    <w:rsid w:val="00500E7E"/>
    <w:rsid w:val="00504D40"/>
    <w:rsid w:val="00510FA2"/>
    <w:rsid w:val="00534662"/>
    <w:rsid w:val="005526C7"/>
    <w:rsid w:val="005633CD"/>
    <w:rsid w:val="00575C95"/>
    <w:rsid w:val="00602D90"/>
    <w:rsid w:val="00632186"/>
    <w:rsid w:val="00644DFB"/>
    <w:rsid w:val="00661EB8"/>
    <w:rsid w:val="00664D80"/>
    <w:rsid w:val="006810B9"/>
    <w:rsid w:val="006C3B77"/>
    <w:rsid w:val="006D4549"/>
    <w:rsid w:val="006E297C"/>
    <w:rsid w:val="006E5C97"/>
    <w:rsid w:val="00716B0C"/>
    <w:rsid w:val="00720051"/>
    <w:rsid w:val="00726BF8"/>
    <w:rsid w:val="00730812"/>
    <w:rsid w:val="007469B0"/>
    <w:rsid w:val="00750271"/>
    <w:rsid w:val="00752056"/>
    <w:rsid w:val="00781D26"/>
    <w:rsid w:val="00783000"/>
    <w:rsid w:val="0078702B"/>
    <w:rsid w:val="0079615E"/>
    <w:rsid w:val="007A1C33"/>
    <w:rsid w:val="007E302E"/>
    <w:rsid w:val="008124DC"/>
    <w:rsid w:val="00816705"/>
    <w:rsid w:val="0082525F"/>
    <w:rsid w:val="008B301D"/>
    <w:rsid w:val="008C4148"/>
    <w:rsid w:val="008C702E"/>
    <w:rsid w:val="008E0398"/>
    <w:rsid w:val="008F338E"/>
    <w:rsid w:val="00916622"/>
    <w:rsid w:val="00920167"/>
    <w:rsid w:val="009308BB"/>
    <w:rsid w:val="00945CB5"/>
    <w:rsid w:val="009543DF"/>
    <w:rsid w:val="00996D54"/>
    <w:rsid w:val="009B1435"/>
    <w:rsid w:val="009B14CE"/>
    <w:rsid w:val="009F420F"/>
    <w:rsid w:val="00A36FF2"/>
    <w:rsid w:val="00A61BD7"/>
    <w:rsid w:val="00AD673B"/>
    <w:rsid w:val="00AF126F"/>
    <w:rsid w:val="00AF5BAC"/>
    <w:rsid w:val="00B10941"/>
    <w:rsid w:val="00B1200B"/>
    <w:rsid w:val="00B21D0A"/>
    <w:rsid w:val="00B5739A"/>
    <w:rsid w:val="00B818A2"/>
    <w:rsid w:val="00B83D44"/>
    <w:rsid w:val="00B91958"/>
    <w:rsid w:val="00B95E2B"/>
    <w:rsid w:val="00B97C9A"/>
    <w:rsid w:val="00BD2790"/>
    <w:rsid w:val="00BE5BE8"/>
    <w:rsid w:val="00BE6E8C"/>
    <w:rsid w:val="00BF7851"/>
    <w:rsid w:val="00C22C51"/>
    <w:rsid w:val="00C24E63"/>
    <w:rsid w:val="00C50CCC"/>
    <w:rsid w:val="00C52AD7"/>
    <w:rsid w:val="00C613F4"/>
    <w:rsid w:val="00CA0134"/>
    <w:rsid w:val="00CB75E5"/>
    <w:rsid w:val="00CE60AE"/>
    <w:rsid w:val="00D6756F"/>
    <w:rsid w:val="00DA224E"/>
    <w:rsid w:val="00DA3254"/>
    <w:rsid w:val="00DC5272"/>
    <w:rsid w:val="00DD0F66"/>
    <w:rsid w:val="00DD1B5A"/>
    <w:rsid w:val="00DF2CBB"/>
    <w:rsid w:val="00E0116B"/>
    <w:rsid w:val="00E12ED8"/>
    <w:rsid w:val="00E72C7C"/>
    <w:rsid w:val="00E95547"/>
    <w:rsid w:val="00EB0F33"/>
    <w:rsid w:val="00ED1D68"/>
    <w:rsid w:val="00ED4809"/>
    <w:rsid w:val="00F0398E"/>
    <w:rsid w:val="00F13C43"/>
    <w:rsid w:val="00F3180D"/>
    <w:rsid w:val="00FB6B3B"/>
    <w:rsid w:val="00FC619B"/>
    <w:rsid w:val="00FD0036"/>
    <w:rsid w:val="00FF0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CEBFC47-CF91-4541-860E-4F48BF005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locked="1" w:uiPriority="0" w:qFormat="1"/>
    <w:lsdException w:name="Default Paragraph Font" w:locked="1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paragraph" w:styleId="2">
    <w:name w:val="heading 2"/>
    <w:basedOn w:val="1"/>
    <w:next w:val="a"/>
    <w:link w:val="20"/>
    <w:uiPriority w:val="99"/>
    <w:qFormat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26282F"/>
      <w:sz w:val="26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  <w:sz w:val="26"/>
    </w:rPr>
  </w:style>
  <w:style w:type="character" w:customStyle="1" w:styleId="a5">
    <w:name w:val="Активная гипертекстовая ссылка"/>
    <w:basedOn w:val="a4"/>
    <w:uiPriority w:val="99"/>
    <w:rPr>
      <w:rFonts w:cs="Times New Roman"/>
      <w:b w:val="0"/>
      <w:color w:val="106BBE"/>
      <w:sz w:val="26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7">
    <w:name w:val="Внимание: криминал!!"/>
    <w:basedOn w:val="a6"/>
    <w:next w:val="a"/>
    <w:uiPriority w:val="99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8">
    <w:name w:val="Внимание: недобросовестность!"/>
    <w:basedOn w:val="a6"/>
    <w:next w:val="a"/>
    <w:uiPriority w:val="99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9">
    <w:name w:val="Выделение для Базового Поиска"/>
    <w:basedOn w:val="a3"/>
    <w:uiPriority w:val="99"/>
    <w:rPr>
      <w:rFonts w:cs="Times New Roman"/>
      <w:b w:val="0"/>
      <w:color w:val="0058A9"/>
      <w:sz w:val="26"/>
    </w:rPr>
  </w:style>
  <w:style w:type="character" w:customStyle="1" w:styleId="aa">
    <w:name w:val="Выделение для Базового Поиска (курсив)"/>
    <w:basedOn w:val="a9"/>
    <w:uiPriority w:val="99"/>
    <w:rPr>
      <w:rFonts w:cs="Times New Roman"/>
      <w:b w:val="0"/>
      <w:i/>
      <w:iCs/>
      <w:color w:val="0058A9"/>
      <w:sz w:val="26"/>
    </w:rPr>
  </w:style>
  <w:style w:type="paragraph" w:customStyle="1" w:styleId="ab">
    <w:name w:val="Основное меню (преемственное)"/>
    <w:basedOn w:val="a"/>
    <w:next w:val="a"/>
    <w:uiPriority w:val="99"/>
    <w:pPr>
      <w:jc w:val="both"/>
    </w:pPr>
    <w:rPr>
      <w:rFonts w:ascii="Verdana" w:hAnsi="Verdana" w:cs="Verdana"/>
      <w:sz w:val="24"/>
      <w:szCs w:val="24"/>
    </w:rPr>
  </w:style>
  <w:style w:type="paragraph" w:styleId="ac">
    <w:name w:val="Title"/>
    <w:basedOn w:val="ab"/>
    <w:next w:val="a"/>
    <w:link w:val="ad"/>
    <w:uiPriority w:val="99"/>
    <w:rPr>
      <w:rFonts w:ascii="Arial" w:hAnsi="Arial" w:cs="Times New Roman"/>
      <w:b/>
      <w:bCs/>
      <w:color w:val="0058A9"/>
      <w:shd w:val="clear" w:color="auto" w:fill="ECE9D8"/>
    </w:rPr>
  </w:style>
  <w:style w:type="character" w:customStyle="1" w:styleId="ad">
    <w:name w:val="Заголовок Знак"/>
    <w:basedOn w:val="a0"/>
    <w:link w:val="ac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ae">
    <w:name w:val="Заголовок группы контролов"/>
    <w:basedOn w:val="a"/>
    <w:next w:val="a"/>
    <w:uiPriority w:val="99"/>
    <w:pPr>
      <w:jc w:val="both"/>
    </w:pPr>
    <w:rPr>
      <w:b/>
      <w:bCs/>
      <w:color w:val="000000"/>
      <w:sz w:val="24"/>
      <w:szCs w:val="24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 w:after="0"/>
      <w:jc w:val="both"/>
      <w:outlineLvl w:val="9"/>
    </w:pPr>
    <w:rPr>
      <w:b w:val="0"/>
      <w:bCs w:val="0"/>
      <w:color w:val="auto"/>
      <w:sz w:val="20"/>
      <w:szCs w:val="20"/>
      <w:shd w:val="clear" w:color="auto" w:fill="FFFFFF"/>
    </w:rPr>
  </w:style>
  <w:style w:type="paragraph" w:customStyle="1" w:styleId="af0">
    <w:name w:val="Заголовок приложения"/>
    <w:basedOn w:val="a"/>
    <w:next w:val="a"/>
    <w:uiPriority w:val="99"/>
    <w:pPr>
      <w:jc w:val="right"/>
    </w:pPr>
    <w:rPr>
      <w:sz w:val="24"/>
      <w:szCs w:val="24"/>
    </w:rPr>
  </w:style>
  <w:style w:type="paragraph" w:customStyle="1" w:styleId="af1">
    <w:name w:val="Заголовок распахивающейся части диалога"/>
    <w:basedOn w:val="a"/>
    <w:next w:val="a"/>
    <w:uiPriority w:val="99"/>
    <w:pPr>
      <w:jc w:val="both"/>
    </w:pPr>
    <w:rPr>
      <w:i/>
      <w:iCs/>
      <w:color w:val="000080"/>
      <w:sz w:val="24"/>
      <w:szCs w:val="24"/>
    </w:rPr>
  </w:style>
  <w:style w:type="character" w:customStyle="1" w:styleId="af2">
    <w:name w:val="Заголовок своего сообщения"/>
    <w:basedOn w:val="a3"/>
    <w:uiPriority w:val="99"/>
    <w:rPr>
      <w:rFonts w:cs="Times New Roman"/>
      <w:b w:val="0"/>
      <w:color w:val="26282F"/>
      <w:sz w:val="26"/>
    </w:rPr>
  </w:style>
  <w:style w:type="paragraph" w:customStyle="1" w:styleId="af3">
    <w:name w:val="Заголовок статьи"/>
    <w:basedOn w:val="a"/>
    <w:next w:val="a"/>
    <w:uiPriority w:val="99"/>
    <w:pPr>
      <w:ind w:left="1612" w:hanging="892"/>
      <w:jc w:val="both"/>
    </w:pPr>
    <w:rPr>
      <w:sz w:val="24"/>
      <w:szCs w:val="24"/>
    </w:rPr>
  </w:style>
  <w:style w:type="character" w:customStyle="1" w:styleId="af4">
    <w:name w:val="Заголовок чужого сообщения"/>
    <w:basedOn w:val="a3"/>
    <w:uiPriority w:val="99"/>
    <w:rPr>
      <w:rFonts w:cs="Times New Roman"/>
      <w:b w:val="0"/>
      <w:color w:val="FF0000"/>
      <w:sz w:val="26"/>
    </w:rPr>
  </w:style>
  <w:style w:type="paragraph" w:customStyle="1" w:styleId="af5">
    <w:name w:val="Заголовок ЭР (левое окно)"/>
    <w:basedOn w:val="a"/>
    <w:next w:val="a"/>
    <w:uiPriority w:val="99"/>
    <w:pPr>
      <w:spacing w:before="300" w:after="250"/>
      <w:jc w:val="center"/>
    </w:pPr>
    <w:rPr>
      <w:b/>
      <w:bCs/>
      <w:color w:val="26282F"/>
      <w:sz w:val="28"/>
      <w:szCs w:val="28"/>
    </w:rPr>
  </w:style>
  <w:style w:type="paragraph" w:customStyle="1" w:styleId="af6">
    <w:name w:val="Заголовок ЭР (правое окно)"/>
    <w:basedOn w:val="af5"/>
    <w:next w:val="a"/>
    <w:uiPriority w:val="99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7">
    <w:name w:val="Интерактивный заголовок"/>
    <w:basedOn w:val="ac"/>
    <w:next w:val="a"/>
    <w:uiPriority w:val="99"/>
    <w:rPr>
      <w:b w:val="0"/>
      <w:bCs w:val="0"/>
      <w:color w:val="auto"/>
      <w:u w:val="single"/>
      <w:shd w:val="clear" w:color="auto" w:fill="auto"/>
    </w:rPr>
  </w:style>
  <w:style w:type="paragraph" w:customStyle="1" w:styleId="af8">
    <w:name w:val="Текст информации об изменениях"/>
    <w:basedOn w:val="a"/>
    <w:next w:val="a"/>
    <w:uiPriority w:val="99"/>
    <w:pPr>
      <w:jc w:val="both"/>
    </w:pPr>
    <w:rPr>
      <w:color w:val="353842"/>
      <w:sz w:val="20"/>
      <w:szCs w:val="20"/>
    </w:rPr>
  </w:style>
  <w:style w:type="paragraph" w:customStyle="1" w:styleId="af9">
    <w:name w:val="Информация об изменениях"/>
    <w:basedOn w:val="af8"/>
    <w:next w:val="a"/>
    <w:uiPriority w:val="99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a">
    <w:name w:val="Текст (справка)"/>
    <w:basedOn w:val="a"/>
    <w:next w:val="a"/>
    <w:uiPriority w:val="99"/>
    <w:pPr>
      <w:ind w:left="170" w:right="170"/>
    </w:pPr>
    <w:rPr>
      <w:sz w:val="24"/>
      <w:szCs w:val="24"/>
    </w:rPr>
  </w:style>
  <w:style w:type="paragraph" w:customStyle="1" w:styleId="afb">
    <w:name w:val="Комментарий"/>
    <w:basedOn w:val="afa"/>
    <w:next w:val="a"/>
    <w:uiPriority w:val="99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c">
    <w:name w:val="Информация об изменениях документа"/>
    <w:basedOn w:val="afb"/>
    <w:next w:val="a"/>
    <w:uiPriority w:val="99"/>
    <w:pPr>
      <w:spacing w:before="0"/>
    </w:pPr>
    <w:rPr>
      <w:i/>
      <w:iCs/>
    </w:rPr>
  </w:style>
  <w:style w:type="paragraph" w:customStyle="1" w:styleId="afd">
    <w:name w:val="Текст (лев. подпись)"/>
    <w:basedOn w:val="a"/>
    <w:next w:val="a"/>
    <w:uiPriority w:val="99"/>
    <w:rPr>
      <w:sz w:val="24"/>
      <w:szCs w:val="24"/>
    </w:rPr>
  </w:style>
  <w:style w:type="paragraph" w:customStyle="1" w:styleId="afe">
    <w:name w:val="Колонтитул (левый)"/>
    <w:basedOn w:val="afd"/>
    <w:next w:val="a"/>
    <w:uiPriority w:val="99"/>
    <w:pPr>
      <w:jc w:val="both"/>
    </w:pPr>
    <w:rPr>
      <w:sz w:val="16"/>
      <w:szCs w:val="16"/>
    </w:rPr>
  </w:style>
  <w:style w:type="paragraph" w:customStyle="1" w:styleId="aff">
    <w:name w:val="Текст (прав. подпись)"/>
    <w:basedOn w:val="a"/>
    <w:next w:val="a"/>
    <w:uiPriority w:val="99"/>
    <w:pPr>
      <w:jc w:val="right"/>
    </w:pPr>
    <w:rPr>
      <w:sz w:val="24"/>
      <w:szCs w:val="24"/>
    </w:rPr>
  </w:style>
  <w:style w:type="paragraph" w:customStyle="1" w:styleId="aff0">
    <w:name w:val="Колонтитул (правый)"/>
    <w:basedOn w:val="aff"/>
    <w:next w:val="a"/>
    <w:uiPriority w:val="99"/>
    <w:pPr>
      <w:jc w:val="both"/>
    </w:pPr>
    <w:rPr>
      <w:sz w:val="16"/>
      <w:szCs w:val="16"/>
    </w:rPr>
  </w:style>
  <w:style w:type="paragraph" w:customStyle="1" w:styleId="aff1">
    <w:name w:val="Комментарий пользователя"/>
    <w:basedOn w:val="afb"/>
    <w:next w:val="a"/>
    <w:uiPriority w:val="99"/>
    <w:pPr>
      <w:spacing w:before="0"/>
      <w:jc w:val="left"/>
    </w:pPr>
    <w:rPr>
      <w:shd w:val="clear" w:color="auto" w:fill="FFDFE0"/>
    </w:rPr>
  </w:style>
  <w:style w:type="paragraph" w:customStyle="1" w:styleId="aff2">
    <w:name w:val="Куда обратиться?"/>
    <w:basedOn w:val="a6"/>
    <w:next w:val="a"/>
    <w:uiPriority w:val="99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3">
    <w:name w:val="Моноширинный"/>
    <w:basedOn w:val="a"/>
    <w:next w:val="a"/>
    <w:uiPriority w:val="99"/>
    <w:pPr>
      <w:jc w:val="both"/>
    </w:pPr>
    <w:rPr>
      <w:rFonts w:ascii="Courier New" w:hAnsi="Courier New" w:cs="Courier New"/>
      <w:sz w:val="22"/>
      <w:szCs w:val="22"/>
    </w:rPr>
  </w:style>
  <w:style w:type="character" w:customStyle="1" w:styleId="aff4">
    <w:name w:val="Найденные слова"/>
    <w:basedOn w:val="a3"/>
    <w:uiPriority w:val="99"/>
    <w:rPr>
      <w:rFonts w:cs="Times New Roman"/>
      <w:b w:val="0"/>
      <w:color w:val="26282F"/>
      <w:sz w:val="26"/>
      <w:shd w:val="clear" w:color="auto" w:fill="FFF580"/>
    </w:rPr>
  </w:style>
  <w:style w:type="character" w:customStyle="1" w:styleId="aff5">
    <w:name w:val="Не вступил в силу"/>
    <w:basedOn w:val="a3"/>
    <w:uiPriority w:val="99"/>
    <w:rPr>
      <w:rFonts w:cs="Times New Roman"/>
      <w:b w:val="0"/>
      <w:color w:val="000000"/>
      <w:sz w:val="26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7">
    <w:name w:val="Нормальный (таблица)"/>
    <w:basedOn w:val="a"/>
    <w:next w:val="a"/>
    <w:uiPriority w:val="99"/>
    <w:pPr>
      <w:jc w:val="both"/>
    </w:pPr>
    <w:rPr>
      <w:sz w:val="24"/>
      <w:szCs w:val="24"/>
    </w:rPr>
  </w:style>
  <w:style w:type="paragraph" w:customStyle="1" w:styleId="aff8">
    <w:name w:val="Объект"/>
    <w:basedOn w:val="a"/>
    <w:next w:val="a"/>
    <w:uiPriority w:val="99"/>
    <w:pPr>
      <w:jc w:val="both"/>
    </w:pPr>
  </w:style>
  <w:style w:type="paragraph" w:customStyle="1" w:styleId="aff9">
    <w:name w:val="Таблицы (моноширинный)"/>
    <w:basedOn w:val="a"/>
    <w:next w:val="a"/>
    <w:uiPriority w:val="99"/>
    <w:pPr>
      <w:jc w:val="both"/>
    </w:pPr>
    <w:rPr>
      <w:rFonts w:ascii="Courier New" w:hAnsi="Courier New" w:cs="Courier New"/>
      <w:sz w:val="22"/>
      <w:szCs w:val="22"/>
    </w:rPr>
  </w:style>
  <w:style w:type="paragraph" w:customStyle="1" w:styleId="affa">
    <w:name w:val="Оглавление"/>
    <w:basedOn w:val="aff9"/>
    <w:next w:val="a"/>
    <w:uiPriority w:val="99"/>
    <w:pPr>
      <w:ind w:left="140"/>
    </w:pPr>
    <w:rPr>
      <w:rFonts w:ascii="Arial" w:hAnsi="Arial" w:cs="Times New Roman"/>
      <w:sz w:val="24"/>
      <w:szCs w:val="24"/>
    </w:rPr>
  </w:style>
  <w:style w:type="character" w:customStyle="1" w:styleId="affb">
    <w:name w:val="Опечатки"/>
    <w:uiPriority w:val="99"/>
    <w:rPr>
      <w:color w:val="FF0000"/>
      <w:sz w:val="26"/>
    </w:rPr>
  </w:style>
  <w:style w:type="paragraph" w:customStyle="1" w:styleId="affc">
    <w:name w:val="Переменная часть"/>
    <w:basedOn w:val="ab"/>
    <w:next w:val="a"/>
    <w:uiPriority w:val="99"/>
    <w:rPr>
      <w:rFonts w:ascii="Arial" w:hAnsi="Arial" w:cs="Times New Roman"/>
      <w:sz w:val="20"/>
      <w:szCs w:val="20"/>
    </w:rPr>
  </w:style>
  <w:style w:type="paragraph" w:customStyle="1" w:styleId="affd">
    <w:name w:val="Подвал для информации об изменениях"/>
    <w:basedOn w:val="1"/>
    <w:next w:val="a"/>
    <w:uiPriority w:val="99"/>
    <w:pPr>
      <w:spacing w:before="0" w:after="0"/>
      <w:jc w:val="both"/>
      <w:outlineLvl w:val="9"/>
    </w:pPr>
    <w:rPr>
      <w:b w:val="0"/>
      <w:bCs w:val="0"/>
      <w:color w:val="auto"/>
      <w:sz w:val="20"/>
      <w:szCs w:val="20"/>
    </w:rPr>
  </w:style>
  <w:style w:type="paragraph" w:customStyle="1" w:styleId="affe">
    <w:name w:val="Подзаголовок для информации об изменениях"/>
    <w:basedOn w:val="af8"/>
    <w:next w:val="a"/>
    <w:uiPriority w:val="99"/>
    <w:rPr>
      <w:b/>
      <w:bCs/>
      <w:sz w:val="24"/>
      <w:szCs w:val="24"/>
    </w:rPr>
  </w:style>
  <w:style w:type="paragraph" w:customStyle="1" w:styleId="afff">
    <w:name w:val="Подчёркнуный текст"/>
    <w:basedOn w:val="a"/>
    <w:next w:val="a"/>
    <w:uiPriority w:val="99"/>
    <w:pPr>
      <w:jc w:val="both"/>
    </w:pPr>
    <w:rPr>
      <w:sz w:val="24"/>
      <w:szCs w:val="24"/>
    </w:rPr>
  </w:style>
  <w:style w:type="paragraph" w:customStyle="1" w:styleId="afff0">
    <w:name w:val="Постоянная часть"/>
    <w:basedOn w:val="ab"/>
    <w:next w:val="a"/>
    <w:uiPriority w:val="99"/>
    <w:rPr>
      <w:rFonts w:ascii="Arial" w:hAnsi="Arial" w:cs="Times New Roman"/>
      <w:sz w:val="22"/>
      <w:szCs w:val="22"/>
    </w:rPr>
  </w:style>
  <w:style w:type="paragraph" w:customStyle="1" w:styleId="afff1">
    <w:name w:val="Прижатый влево"/>
    <w:basedOn w:val="a"/>
    <w:next w:val="a"/>
    <w:uiPriority w:val="99"/>
    <w:rPr>
      <w:sz w:val="24"/>
      <w:szCs w:val="24"/>
    </w:rPr>
  </w:style>
  <w:style w:type="paragraph" w:customStyle="1" w:styleId="afff2">
    <w:name w:val="Пример."/>
    <w:basedOn w:val="a6"/>
    <w:next w:val="a"/>
    <w:uiPriority w:val="99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3">
    <w:name w:val="Примечание."/>
    <w:basedOn w:val="a6"/>
    <w:next w:val="a"/>
    <w:uiPriority w:val="99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4">
    <w:name w:val="Продолжение ссылки"/>
    <w:basedOn w:val="a4"/>
    <w:uiPriority w:val="99"/>
    <w:rPr>
      <w:rFonts w:cs="Times New Roman"/>
      <w:b w:val="0"/>
      <w:color w:val="106BBE"/>
      <w:sz w:val="26"/>
    </w:rPr>
  </w:style>
  <w:style w:type="paragraph" w:customStyle="1" w:styleId="afff5">
    <w:name w:val="Словарная статья"/>
    <w:basedOn w:val="a"/>
    <w:next w:val="a"/>
    <w:uiPriority w:val="99"/>
    <w:pPr>
      <w:ind w:right="118"/>
      <w:jc w:val="both"/>
    </w:pPr>
    <w:rPr>
      <w:sz w:val="24"/>
      <w:szCs w:val="24"/>
    </w:rPr>
  </w:style>
  <w:style w:type="character" w:customStyle="1" w:styleId="afff6">
    <w:name w:val="Сравнение редакций"/>
    <w:basedOn w:val="a3"/>
    <w:uiPriority w:val="99"/>
    <w:rPr>
      <w:rFonts w:cs="Times New Roman"/>
      <w:b w:val="0"/>
      <w:color w:val="26282F"/>
      <w:sz w:val="26"/>
    </w:rPr>
  </w:style>
  <w:style w:type="character" w:customStyle="1" w:styleId="afff7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8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9">
    <w:name w:val="Ссылка на официальную публикацию"/>
    <w:basedOn w:val="a"/>
    <w:next w:val="a"/>
    <w:uiPriority w:val="99"/>
    <w:pPr>
      <w:jc w:val="both"/>
    </w:pPr>
    <w:rPr>
      <w:sz w:val="24"/>
      <w:szCs w:val="24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</w:pPr>
    <w:rPr>
      <w:sz w:val="22"/>
      <w:szCs w:val="22"/>
    </w:rPr>
  </w:style>
  <w:style w:type="paragraph" w:customStyle="1" w:styleId="afffc">
    <w:name w:val="Технический комментарий"/>
    <w:basedOn w:val="a"/>
    <w:next w:val="a"/>
    <w:uiPriority w:val="99"/>
    <w:rPr>
      <w:color w:val="463F31"/>
      <w:sz w:val="24"/>
      <w:szCs w:val="24"/>
      <w:shd w:val="clear" w:color="auto" w:fill="FFFFA6"/>
    </w:rPr>
  </w:style>
  <w:style w:type="character" w:customStyle="1" w:styleId="afffd">
    <w:name w:val="Утратил силу"/>
    <w:basedOn w:val="a3"/>
    <w:uiPriority w:val="99"/>
    <w:rPr>
      <w:rFonts w:cs="Times New Roman"/>
      <w:b w:val="0"/>
      <w:strike/>
      <w:color w:val="666600"/>
      <w:sz w:val="26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</w:pPr>
  </w:style>
  <w:style w:type="paragraph" w:styleId="affff0">
    <w:name w:val="Balloon Text"/>
    <w:basedOn w:val="a"/>
    <w:link w:val="affff1"/>
    <w:uiPriority w:val="99"/>
    <w:semiHidden/>
    <w:unhideWhenUsed/>
    <w:rsid w:val="00BE5BE8"/>
    <w:rPr>
      <w:rFonts w:ascii="Tahoma" w:hAnsi="Tahoma" w:cs="Tahoma"/>
      <w:sz w:val="16"/>
      <w:szCs w:val="16"/>
    </w:rPr>
  </w:style>
  <w:style w:type="character" w:customStyle="1" w:styleId="affff1">
    <w:name w:val="Текст выноски Знак"/>
    <w:basedOn w:val="a0"/>
    <w:link w:val="affff0"/>
    <w:uiPriority w:val="99"/>
    <w:semiHidden/>
    <w:locked/>
    <w:rsid w:val="00BE5B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B182A-9340-4516-88D4-BAB556E90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3472</Words>
  <Characters>19793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Оглавление</vt:lpstr>
    </vt:vector>
  </TitlesOfParts>
  <Company>НПП "Гарант-Сервис"</Company>
  <LinksUpToDate>false</LinksUpToDate>
  <CharactersWithSpaces>23219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Оглавление</dc:title>
  <dc:subject/>
  <dc:creator>НПП "Гарант-Сервис"</dc:creator>
  <cp:keywords/>
  <dc:description>Документ экспортирован из системы ГАРАНТ</dc:description>
  <cp:lastModifiedBy>ws15</cp:lastModifiedBy>
  <cp:revision>2</cp:revision>
  <cp:lastPrinted>2026-04-27T05:42:00Z</cp:lastPrinted>
  <dcterms:created xsi:type="dcterms:W3CDTF">2026-04-30T10:18:00Z</dcterms:created>
  <dcterms:modified xsi:type="dcterms:W3CDTF">2026-04-30T10:18:00Z</dcterms:modified>
</cp:coreProperties>
</file>