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BB6" w:rsidRDefault="00553BB6" w:rsidP="00B66933">
      <w:pPr>
        <w:pStyle w:val="50"/>
        <w:spacing w:before="0" w:after="0" w:line="240" w:lineRule="auto"/>
        <w:jc w:val="center"/>
        <w:rPr>
          <w:rStyle w:val="51"/>
          <w:b/>
          <w:bCs/>
          <w:sz w:val="32"/>
          <w:szCs w:val="32"/>
        </w:rPr>
      </w:pPr>
    </w:p>
    <w:p w:rsidR="00553BB6" w:rsidRDefault="00553BB6" w:rsidP="00553BB6">
      <w:pPr>
        <w:pStyle w:val="50"/>
        <w:spacing w:before="0" w:after="0" w:line="240" w:lineRule="auto"/>
        <w:jc w:val="right"/>
        <w:rPr>
          <w:rStyle w:val="51"/>
          <w:b/>
          <w:bCs/>
          <w:sz w:val="32"/>
          <w:szCs w:val="32"/>
        </w:rPr>
      </w:pPr>
      <w:r>
        <w:rPr>
          <w:rStyle w:val="51"/>
          <w:b/>
          <w:bCs/>
          <w:sz w:val="32"/>
          <w:szCs w:val="32"/>
        </w:rPr>
        <w:t>ПРОЕКТ</w:t>
      </w:r>
    </w:p>
    <w:p w:rsidR="00553BB6" w:rsidRDefault="00553BB6" w:rsidP="00B66933">
      <w:pPr>
        <w:pStyle w:val="50"/>
        <w:spacing w:before="0" w:after="0" w:line="240" w:lineRule="auto"/>
        <w:jc w:val="center"/>
        <w:rPr>
          <w:rStyle w:val="51"/>
          <w:b/>
          <w:bCs/>
          <w:sz w:val="32"/>
          <w:szCs w:val="32"/>
        </w:rPr>
      </w:pPr>
    </w:p>
    <w:p w:rsidR="00553BB6" w:rsidRDefault="00553BB6" w:rsidP="00B66933">
      <w:pPr>
        <w:pStyle w:val="50"/>
        <w:spacing w:before="0" w:after="0" w:line="240" w:lineRule="auto"/>
        <w:jc w:val="center"/>
        <w:rPr>
          <w:rStyle w:val="51"/>
          <w:b/>
          <w:bCs/>
          <w:sz w:val="32"/>
          <w:szCs w:val="32"/>
        </w:rPr>
      </w:pPr>
    </w:p>
    <w:p w:rsidR="00B66933" w:rsidRPr="00B66933" w:rsidRDefault="00B66933" w:rsidP="00B66933">
      <w:pPr>
        <w:pStyle w:val="50"/>
        <w:spacing w:before="0" w:after="0" w:line="240" w:lineRule="auto"/>
        <w:jc w:val="center"/>
        <w:rPr>
          <w:rStyle w:val="51"/>
          <w:b/>
          <w:bCs/>
          <w:sz w:val="32"/>
          <w:szCs w:val="32"/>
        </w:rPr>
      </w:pPr>
      <w:r w:rsidRPr="00B66933">
        <w:rPr>
          <w:rStyle w:val="51"/>
          <w:b/>
          <w:bCs/>
          <w:sz w:val="32"/>
          <w:szCs w:val="32"/>
        </w:rPr>
        <w:t xml:space="preserve">СОВЕТ ДЕПУТАТОВ </w:t>
      </w:r>
    </w:p>
    <w:p w:rsidR="00B66933" w:rsidRPr="00B66933" w:rsidRDefault="000B510E" w:rsidP="00B66933">
      <w:pPr>
        <w:pStyle w:val="50"/>
        <w:spacing w:before="0" w:after="0" w:line="240" w:lineRule="auto"/>
        <w:jc w:val="center"/>
        <w:rPr>
          <w:rStyle w:val="51"/>
          <w:b/>
          <w:bCs/>
          <w:sz w:val="32"/>
          <w:szCs w:val="32"/>
        </w:rPr>
      </w:pPr>
      <w:r w:rsidRPr="000B510E">
        <w:rPr>
          <w:rStyle w:val="51"/>
          <w:b/>
          <w:bCs/>
          <w:caps/>
          <w:sz w:val="32"/>
          <w:szCs w:val="32"/>
        </w:rPr>
        <w:t>Темниковского</w:t>
      </w:r>
      <w:r w:rsidR="00B66933" w:rsidRPr="00B66933">
        <w:rPr>
          <w:rStyle w:val="51"/>
          <w:b/>
          <w:bCs/>
          <w:sz w:val="32"/>
          <w:szCs w:val="32"/>
        </w:rPr>
        <w:t xml:space="preserve"> МУНИЦИПАЛЬНОГО РАЙОНА</w:t>
      </w:r>
    </w:p>
    <w:p w:rsidR="00FE292D" w:rsidRPr="00FE292D" w:rsidRDefault="00B66933" w:rsidP="00B66933">
      <w:pPr>
        <w:pStyle w:val="50"/>
        <w:shd w:val="clear" w:color="auto" w:fill="auto"/>
        <w:spacing w:before="0" w:after="0" w:line="240" w:lineRule="auto"/>
        <w:jc w:val="center"/>
        <w:rPr>
          <w:rStyle w:val="51"/>
          <w:b/>
          <w:bCs/>
          <w:sz w:val="32"/>
          <w:szCs w:val="32"/>
        </w:rPr>
      </w:pPr>
      <w:r w:rsidRPr="00B66933">
        <w:rPr>
          <w:rStyle w:val="51"/>
          <w:b/>
          <w:bCs/>
          <w:sz w:val="32"/>
          <w:szCs w:val="32"/>
        </w:rPr>
        <w:t>РЕСПУБЛИКИ МОРДОВИЯ</w:t>
      </w:r>
    </w:p>
    <w:p w:rsidR="00DA603D" w:rsidRDefault="00DA603D" w:rsidP="00DA603D">
      <w:pPr>
        <w:pStyle w:val="50"/>
        <w:spacing w:before="0" w:after="0" w:line="240" w:lineRule="auto"/>
        <w:jc w:val="center"/>
        <w:rPr>
          <w:rStyle w:val="51"/>
          <w:b/>
          <w:bCs/>
          <w:sz w:val="36"/>
          <w:szCs w:val="36"/>
        </w:rPr>
      </w:pPr>
    </w:p>
    <w:p w:rsidR="00DA603D" w:rsidRPr="00DA603D" w:rsidRDefault="00DA603D" w:rsidP="00DA603D">
      <w:pPr>
        <w:pStyle w:val="50"/>
        <w:spacing w:before="0" w:after="0" w:line="240" w:lineRule="auto"/>
        <w:jc w:val="center"/>
        <w:rPr>
          <w:rStyle w:val="51"/>
          <w:b/>
          <w:bCs/>
          <w:sz w:val="36"/>
          <w:szCs w:val="36"/>
        </w:rPr>
      </w:pPr>
      <w:r w:rsidRPr="00DA603D">
        <w:rPr>
          <w:rStyle w:val="51"/>
          <w:b/>
          <w:bCs/>
          <w:sz w:val="36"/>
          <w:szCs w:val="36"/>
        </w:rPr>
        <w:t>РЕШЕНИЕ</w:t>
      </w:r>
    </w:p>
    <w:p w:rsidR="00FE292D" w:rsidRDefault="00FE292D" w:rsidP="00FE292D">
      <w:pPr>
        <w:pStyle w:val="50"/>
        <w:shd w:val="clear" w:color="auto" w:fill="auto"/>
        <w:spacing w:before="0" w:after="0" w:line="240" w:lineRule="auto"/>
        <w:rPr>
          <w:rStyle w:val="51"/>
          <w:b/>
          <w:bCs/>
        </w:rPr>
      </w:pPr>
    </w:p>
    <w:p w:rsidR="00AE460E" w:rsidRPr="00AE460E" w:rsidRDefault="00AE460E" w:rsidP="00FE292D">
      <w:pPr>
        <w:pStyle w:val="50"/>
        <w:shd w:val="clear" w:color="auto" w:fill="auto"/>
        <w:spacing w:before="0" w:after="0" w:line="240" w:lineRule="auto"/>
        <w:rPr>
          <w:rStyle w:val="51"/>
          <w:bCs/>
        </w:rPr>
      </w:pPr>
      <w:r w:rsidRPr="00AE460E">
        <w:rPr>
          <w:rStyle w:val="51"/>
          <w:bCs/>
        </w:rPr>
        <w:t xml:space="preserve">от </w:t>
      </w:r>
      <w:r>
        <w:rPr>
          <w:rStyle w:val="51"/>
          <w:bCs/>
        </w:rPr>
        <w:t>_____________ 202</w:t>
      </w:r>
      <w:r w:rsidR="007B130C">
        <w:rPr>
          <w:rStyle w:val="51"/>
          <w:bCs/>
        </w:rPr>
        <w:t>6</w:t>
      </w:r>
      <w:r>
        <w:rPr>
          <w:rStyle w:val="51"/>
          <w:bCs/>
        </w:rPr>
        <w:t xml:space="preserve"> г.                                                                                   № __</w:t>
      </w:r>
    </w:p>
    <w:p w:rsidR="00AE460E" w:rsidRPr="00AE460E" w:rsidRDefault="00AE460E" w:rsidP="00FE292D">
      <w:pPr>
        <w:pStyle w:val="50"/>
        <w:shd w:val="clear" w:color="auto" w:fill="auto"/>
        <w:spacing w:before="0" w:after="0" w:line="240" w:lineRule="auto"/>
        <w:rPr>
          <w:rStyle w:val="51"/>
          <w:bCs/>
        </w:rPr>
      </w:pPr>
    </w:p>
    <w:p w:rsidR="00790588" w:rsidRDefault="00790588" w:rsidP="00790588">
      <w:pPr>
        <w:pStyle w:val="23"/>
        <w:spacing w:before="0" w:after="0"/>
        <w:ind w:firstLine="709"/>
        <w:rPr>
          <w:b/>
          <w:bCs/>
        </w:rPr>
      </w:pPr>
    </w:p>
    <w:p w:rsidR="00790588" w:rsidRDefault="00790588" w:rsidP="00875DEA">
      <w:pPr>
        <w:pStyle w:val="23"/>
        <w:spacing w:before="0" w:after="0"/>
        <w:ind w:left="426" w:right="276"/>
        <w:jc w:val="center"/>
        <w:rPr>
          <w:b/>
          <w:bCs/>
        </w:rPr>
      </w:pPr>
      <w:proofErr w:type="gramStart"/>
      <w:r w:rsidRPr="00790588">
        <w:rPr>
          <w:b/>
          <w:bCs/>
        </w:rPr>
        <w:t>О реализации права законодательной инициативы в Государственно</w:t>
      </w:r>
      <w:r w:rsidR="00136728">
        <w:rPr>
          <w:b/>
          <w:bCs/>
        </w:rPr>
        <w:t>м</w:t>
      </w:r>
      <w:r w:rsidRPr="00790588">
        <w:rPr>
          <w:b/>
          <w:bCs/>
        </w:rPr>
        <w:t xml:space="preserve"> Собрани</w:t>
      </w:r>
      <w:r w:rsidR="00136728">
        <w:rPr>
          <w:b/>
          <w:bCs/>
        </w:rPr>
        <w:t>и</w:t>
      </w:r>
      <w:r w:rsidRPr="00790588">
        <w:rPr>
          <w:b/>
          <w:bCs/>
        </w:rPr>
        <w:t xml:space="preserve"> Республики Мордовия по принятию </w:t>
      </w:r>
      <w:r w:rsidR="00F579B6" w:rsidRPr="00F579B6">
        <w:rPr>
          <w:b/>
          <w:bCs/>
        </w:rPr>
        <w:t xml:space="preserve">закона Республики Мордовия </w:t>
      </w:r>
      <w:r w:rsidR="000B510E" w:rsidRPr="009920E4">
        <w:rPr>
          <w:b/>
        </w:rPr>
        <w:t>«О внесении изменени</w:t>
      </w:r>
      <w:r w:rsidR="000B510E">
        <w:rPr>
          <w:b/>
        </w:rPr>
        <w:t>й</w:t>
      </w:r>
      <w:r w:rsidR="000B510E" w:rsidRPr="009920E4">
        <w:rPr>
          <w:b/>
        </w:rPr>
        <w:t xml:space="preserve"> в Закон Республики Мордовия «Об установлении границ муниципальных образований Темниковского муниципального района Республики Мордовия, Темниковского муниципального района Республики Мордовия и наделении их статусом сельского поселения, городского поселения и муниципального района» и об изменении границы Темниковского района Республики Мордовия»</w:t>
      </w:r>
      <w:proofErr w:type="gramEnd"/>
    </w:p>
    <w:p w:rsidR="00875DEA" w:rsidRPr="00790588" w:rsidRDefault="00875DEA" w:rsidP="00A41076">
      <w:pPr>
        <w:pStyle w:val="23"/>
        <w:spacing w:before="0" w:after="0"/>
        <w:ind w:left="426" w:right="276"/>
        <w:rPr>
          <w:b/>
          <w:bCs/>
        </w:rPr>
      </w:pPr>
    </w:p>
    <w:p w:rsidR="00585D6F" w:rsidRDefault="00131A24" w:rsidP="00680714">
      <w:pPr>
        <w:pStyle w:val="23"/>
        <w:spacing w:before="0" w:after="0"/>
        <w:ind w:firstLine="709"/>
        <w:rPr>
          <w:rStyle w:val="24"/>
        </w:rPr>
      </w:pPr>
      <w:proofErr w:type="gramStart"/>
      <w:r w:rsidRPr="00FE292D">
        <w:rPr>
          <w:rStyle w:val="24"/>
        </w:rPr>
        <w:t xml:space="preserve">В соответствии </w:t>
      </w:r>
      <w:r w:rsidR="00B554DF" w:rsidRPr="00395E75">
        <w:rPr>
          <w:rStyle w:val="24"/>
        </w:rPr>
        <w:t xml:space="preserve">со </w:t>
      </w:r>
      <w:r w:rsidR="00680714" w:rsidRPr="00395E75">
        <w:rPr>
          <w:rStyle w:val="24"/>
        </w:rPr>
        <w:t xml:space="preserve">статьей 11 Федерального закона от 20 марта 2025 года № 33-ФЗ «Об общих принципах организации местного самоуправления в единой системе публичной власти», </w:t>
      </w:r>
      <w:r w:rsidRPr="00395E75">
        <w:rPr>
          <w:rStyle w:val="24"/>
        </w:rPr>
        <w:t>статьей 9 Закона Республики Мордовия от 23 марта 1998 года №</w:t>
      </w:r>
      <w:r w:rsidR="0057219A" w:rsidRPr="00395E75">
        <w:rPr>
          <w:rStyle w:val="24"/>
        </w:rPr>
        <w:t xml:space="preserve"> </w:t>
      </w:r>
      <w:r w:rsidRPr="00395E75">
        <w:rPr>
          <w:rStyle w:val="24"/>
        </w:rPr>
        <w:t xml:space="preserve">7-3 «О порядке решения вопросов административно-территориального устройства Республики Мордовия», статьями 37, 39 Закона Республики Мордовия от 21 февраля 2002 г. № 10-3 </w:t>
      </w:r>
      <w:r w:rsidR="00B554DF" w:rsidRPr="00395E75">
        <w:rPr>
          <w:rStyle w:val="24"/>
        </w:rPr>
        <w:t xml:space="preserve">   </w:t>
      </w:r>
      <w:r w:rsidRPr="00395E75">
        <w:rPr>
          <w:rStyle w:val="24"/>
        </w:rPr>
        <w:t>«О правовых актах Республики Мордовия</w:t>
      </w:r>
      <w:proofErr w:type="gramEnd"/>
      <w:r w:rsidRPr="00395E75">
        <w:rPr>
          <w:rStyle w:val="24"/>
        </w:rPr>
        <w:t>»</w:t>
      </w:r>
      <w:r w:rsidR="00E3686E" w:rsidRPr="00395E75">
        <w:rPr>
          <w:rStyle w:val="24"/>
        </w:rPr>
        <w:t>,</w:t>
      </w:r>
      <w:r w:rsidRPr="00395E75">
        <w:rPr>
          <w:rStyle w:val="24"/>
        </w:rPr>
        <w:t xml:space="preserve"> </w:t>
      </w:r>
      <w:r w:rsidRPr="00FE292D">
        <w:rPr>
          <w:rStyle w:val="24"/>
        </w:rPr>
        <w:t xml:space="preserve">Совет депутатов </w:t>
      </w:r>
      <w:r w:rsidR="000B510E" w:rsidRPr="000B510E">
        <w:rPr>
          <w:rStyle w:val="32"/>
          <w:b w:val="0"/>
          <w:bCs w:val="0"/>
          <w:sz w:val="28"/>
          <w:szCs w:val="28"/>
        </w:rPr>
        <w:t>Темниковского</w:t>
      </w:r>
      <w:r w:rsidRPr="00875DEA">
        <w:rPr>
          <w:rStyle w:val="24"/>
          <w:b/>
          <w:bCs/>
        </w:rPr>
        <w:t xml:space="preserve"> </w:t>
      </w:r>
      <w:r w:rsidRPr="00FE292D">
        <w:rPr>
          <w:rStyle w:val="24"/>
        </w:rPr>
        <w:t>муниципального района Республики Мордовия</w:t>
      </w:r>
      <w:r w:rsidR="00AE6A94">
        <w:rPr>
          <w:rStyle w:val="24"/>
        </w:rPr>
        <w:t xml:space="preserve"> </w:t>
      </w:r>
      <w:proofErr w:type="gramStart"/>
      <w:r w:rsidRPr="000D25D1">
        <w:rPr>
          <w:rStyle w:val="24"/>
          <w:b/>
        </w:rPr>
        <w:t>р</w:t>
      </w:r>
      <w:proofErr w:type="gramEnd"/>
      <w:r w:rsidR="000D25D1" w:rsidRPr="000D25D1">
        <w:rPr>
          <w:rStyle w:val="24"/>
          <w:b/>
        </w:rPr>
        <w:t xml:space="preserve"> </w:t>
      </w:r>
      <w:r w:rsidRPr="000D25D1">
        <w:rPr>
          <w:rStyle w:val="24"/>
          <w:b/>
        </w:rPr>
        <w:t>е</w:t>
      </w:r>
      <w:r w:rsidR="000D25D1" w:rsidRPr="000D25D1">
        <w:rPr>
          <w:rStyle w:val="24"/>
          <w:b/>
        </w:rPr>
        <w:t xml:space="preserve"> </w:t>
      </w:r>
      <w:r w:rsidRPr="000D25D1">
        <w:rPr>
          <w:rStyle w:val="24"/>
          <w:b/>
        </w:rPr>
        <w:t>ш</w:t>
      </w:r>
      <w:r w:rsidR="000D25D1" w:rsidRPr="000D25D1">
        <w:rPr>
          <w:rStyle w:val="24"/>
          <w:b/>
        </w:rPr>
        <w:t xml:space="preserve"> </w:t>
      </w:r>
      <w:r w:rsidRPr="000D25D1">
        <w:rPr>
          <w:rStyle w:val="24"/>
          <w:b/>
        </w:rPr>
        <w:t>и</w:t>
      </w:r>
      <w:r w:rsidR="000D25D1" w:rsidRPr="000D25D1">
        <w:rPr>
          <w:rStyle w:val="24"/>
          <w:b/>
        </w:rPr>
        <w:t xml:space="preserve"> </w:t>
      </w:r>
      <w:r w:rsidRPr="000D25D1">
        <w:rPr>
          <w:rStyle w:val="24"/>
          <w:b/>
        </w:rPr>
        <w:t>л</w:t>
      </w:r>
      <w:r w:rsidRPr="00FE292D">
        <w:rPr>
          <w:rStyle w:val="24"/>
        </w:rPr>
        <w:t>:</w:t>
      </w:r>
    </w:p>
    <w:p w:rsidR="000D25D1" w:rsidRPr="00FE292D" w:rsidRDefault="000D25D1" w:rsidP="00680714">
      <w:pPr>
        <w:pStyle w:val="23"/>
        <w:shd w:val="clear" w:color="auto" w:fill="auto"/>
        <w:spacing w:before="0" w:after="0"/>
        <w:ind w:firstLine="709"/>
      </w:pPr>
    </w:p>
    <w:p w:rsidR="00DD5A9E" w:rsidRDefault="00610AB4" w:rsidP="00395E75">
      <w:pPr>
        <w:pStyle w:val="23"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rFonts w:eastAsia="Arial Narrow"/>
        </w:rPr>
      </w:pPr>
      <w:r w:rsidRPr="00395E75">
        <w:rPr>
          <w:rFonts w:eastAsia="Arial Narrow"/>
        </w:rPr>
        <w:t>Дать согласие на и</w:t>
      </w:r>
      <w:r w:rsidR="00DD5A9E" w:rsidRPr="00395E75">
        <w:rPr>
          <w:rFonts w:eastAsia="Arial Narrow"/>
        </w:rPr>
        <w:t>змен</w:t>
      </w:r>
      <w:r w:rsidRPr="00395E75">
        <w:rPr>
          <w:rFonts w:eastAsia="Arial Narrow"/>
        </w:rPr>
        <w:t xml:space="preserve">ение </w:t>
      </w:r>
      <w:r w:rsidR="00DD5A9E" w:rsidRPr="000B510E">
        <w:rPr>
          <w:rFonts w:eastAsia="Arial Narrow"/>
        </w:rPr>
        <w:t>границ</w:t>
      </w:r>
      <w:r w:rsidR="00A2605F" w:rsidRPr="000B510E">
        <w:rPr>
          <w:rFonts w:eastAsia="Arial Narrow"/>
        </w:rPr>
        <w:t>ы</w:t>
      </w:r>
      <w:r w:rsidR="00DD5A9E" w:rsidRPr="00FB1960">
        <w:rPr>
          <w:rFonts w:eastAsia="Arial Narrow"/>
        </w:rPr>
        <w:t xml:space="preserve"> </w:t>
      </w:r>
      <w:r w:rsidR="000B510E" w:rsidRPr="000B510E">
        <w:rPr>
          <w:rStyle w:val="32"/>
          <w:b w:val="0"/>
          <w:bCs w:val="0"/>
          <w:sz w:val="28"/>
          <w:szCs w:val="28"/>
        </w:rPr>
        <w:t>Темниковского</w:t>
      </w:r>
      <w:r w:rsidR="00DD5A9E" w:rsidRPr="00FB1960">
        <w:rPr>
          <w:rFonts w:eastAsia="Arial Narrow"/>
        </w:rPr>
        <w:t xml:space="preserve"> муниципального района Республики Мордовия</w:t>
      </w:r>
      <w:r w:rsidR="005053DE">
        <w:rPr>
          <w:rFonts w:eastAsia="Arial Narrow"/>
        </w:rPr>
        <w:t xml:space="preserve"> </w:t>
      </w:r>
      <w:r w:rsidR="005053DE" w:rsidRPr="005053DE">
        <w:rPr>
          <w:rFonts w:eastAsia="Arial Narrow"/>
        </w:rPr>
        <w:t xml:space="preserve">и границы административно-территориальной единицы </w:t>
      </w:r>
      <w:r w:rsidR="000B510E" w:rsidRPr="000B510E">
        <w:rPr>
          <w:rStyle w:val="32"/>
          <w:b w:val="0"/>
          <w:bCs w:val="0"/>
          <w:sz w:val="28"/>
          <w:szCs w:val="28"/>
        </w:rPr>
        <w:t>Темниковск</w:t>
      </w:r>
      <w:r w:rsidR="000B510E">
        <w:rPr>
          <w:rStyle w:val="32"/>
          <w:b w:val="0"/>
          <w:bCs w:val="0"/>
          <w:sz w:val="28"/>
          <w:szCs w:val="28"/>
        </w:rPr>
        <w:t>ий</w:t>
      </w:r>
      <w:r w:rsidR="005053DE" w:rsidRPr="005053DE">
        <w:rPr>
          <w:rFonts w:eastAsia="Arial Narrow"/>
        </w:rPr>
        <w:t xml:space="preserve"> район Республики Мордовия</w:t>
      </w:r>
      <w:r w:rsidR="00DD5A9E" w:rsidRPr="00FB1960">
        <w:rPr>
          <w:rFonts w:eastAsia="Arial Narrow"/>
        </w:rPr>
        <w:t>.</w:t>
      </w:r>
    </w:p>
    <w:p w:rsidR="002C0CDD" w:rsidRDefault="000D25D1" w:rsidP="00395E75">
      <w:pPr>
        <w:pStyle w:val="23"/>
        <w:numPr>
          <w:ilvl w:val="0"/>
          <w:numId w:val="1"/>
        </w:numPr>
        <w:shd w:val="clear" w:color="auto" w:fill="auto"/>
        <w:tabs>
          <w:tab w:val="left" w:pos="993"/>
          <w:tab w:val="left" w:pos="1405"/>
        </w:tabs>
        <w:spacing w:before="0" w:after="0" w:line="240" w:lineRule="auto"/>
        <w:ind w:firstLine="709"/>
      </w:pPr>
      <w:proofErr w:type="gramStart"/>
      <w:r w:rsidRPr="000D25D1">
        <w:rPr>
          <w:rStyle w:val="24"/>
        </w:rPr>
        <w:t>Внести</w:t>
      </w:r>
      <w:r w:rsidR="00AA386C">
        <w:rPr>
          <w:rStyle w:val="24"/>
        </w:rPr>
        <w:t xml:space="preserve"> </w:t>
      </w:r>
      <w:r w:rsidR="00AA386C" w:rsidRPr="00AA386C">
        <w:rPr>
          <w:rStyle w:val="24"/>
        </w:rPr>
        <w:t>совместно с Комитетом Государственного Собрания Республик Мордовия по вопросам местного самоуправления</w:t>
      </w:r>
      <w:r w:rsidRPr="000D25D1">
        <w:rPr>
          <w:rStyle w:val="24"/>
        </w:rPr>
        <w:t xml:space="preserve"> на рассмотрение Государственного Собрания Республики Мордовия в порядке законодательной инициативы</w:t>
      </w:r>
      <w:r w:rsidR="0021759A">
        <w:rPr>
          <w:rStyle w:val="24"/>
        </w:rPr>
        <w:t xml:space="preserve"> </w:t>
      </w:r>
      <w:r w:rsidRPr="000D25D1">
        <w:rPr>
          <w:rStyle w:val="24"/>
        </w:rPr>
        <w:t xml:space="preserve">проект </w:t>
      </w:r>
      <w:r w:rsidR="00AF2998" w:rsidRPr="00FB3237">
        <w:t>закон</w:t>
      </w:r>
      <w:r w:rsidR="00AF2998">
        <w:t>а</w:t>
      </w:r>
      <w:r w:rsidR="00AF2998" w:rsidRPr="00FB3237">
        <w:t xml:space="preserve"> Республики Мордовия </w:t>
      </w:r>
      <w:r w:rsidR="000B510E" w:rsidRPr="000B510E">
        <w:t>«О внесении изменений в Закон Республики Мордовия «Об установлении границ муниципальных образований Темниковского муниципального района Республики Мордовия, Темниковского муниципального района Республики Мордовия и наделении их статусом сельского поселения, городского поселения и муниципального района» и</w:t>
      </w:r>
      <w:proofErr w:type="gramEnd"/>
      <w:r w:rsidR="000B510E" w:rsidRPr="000B510E">
        <w:t xml:space="preserve"> об изменении границы Темниковского района Республики Мордовия»</w:t>
      </w:r>
      <w:r w:rsidR="0043234D">
        <w:t>, приложение № 1, приложение № 2.</w:t>
      </w:r>
    </w:p>
    <w:p w:rsidR="00585D6F" w:rsidRPr="003B575F" w:rsidRDefault="00131A24" w:rsidP="007B130C">
      <w:pPr>
        <w:pStyle w:val="23"/>
        <w:numPr>
          <w:ilvl w:val="0"/>
          <w:numId w:val="1"/>
        </w:numPr>
        <w:shd w:val="clear" w:color="auto" w:fill="auto"/>
        <w:tabs>
          <w:tab w:val="left" w:pos="993"/>
          <w:tab w:val="left" w:pos="1442"/>
          <w:tab w:val="left" w:pos="5552"/>
        </w:tabs>
        <w:spacing w:before="0" w:after="0" w:line="240" w:lineRule="auto"/>
        <w:ind w:firstLine="709"/>
        <w:rPr>
          <w:rStyle w:val="24"/>
        </w:rPr>
      </w:pPr>
      <w:r w:rsidRPr="00FE292D">
        <w:rPr>
          <w:rStyle w:val="24"/>
        </w:rPr>
        <w:lastRenderedPageBreak/>
        <w:t>Назначить представителем</w:t>
      </w:r>
      <w:r w:rsidR="0057219A">
        <w:rPr>
          <w:rStyle w:val="24"/>
        </w:rPr>
        <w:t xml:space="preserve"> </w:t>
      </w:r>
      <w:r w:rsidRPr="00FE292D">
        <w:rPr>
          <w:rStyle w:val="24"/>
        </w:rPr>
        <w:t xml:space="preserve">Совета депутатов </w:t>
      </w:r>
      <w:r w:rsidR="000B510E" w:rsidRPr="000B510E">
        <w:rPr>
          <w:rStyle w:val="32"/>
          <w:b w:val="0"/>
          <w:bCs w:val="0"/>
          <w:sz w:val="28"/>
          <w:szCs w:val="28"/>
        </w:rPr>
        <w:t>Темниковского</w:t>
      </w:r>
      <w:r w:rsidRPr="003745FA">
        <w:rPr>
          <w:rStyle w:val="24"/>
        </w:rPr>
        <w:t xml:space="preserve"> </w:t>
      </w:r>
      <w:r w:rsidR="00FB1E20" w:rsidRPr="00395E75">
        <w:rPr>
          <w:rStyle w:val="24"/>
        </w:rPr>
        <w:t>муниципального</w:t>
      </w:r>
      <w:r w:rsidR="00FB1E20">
        <w:rPr>
          <w:rStyle w:val="24"/>
        </w:rPr>
        <w:t xml:space="preserve"> </w:t>
      </w:r>
      <w:r w:rsidRPr="003745FA">
        <w:rPr>
          <w:rStyle w:val="24"/>
        </w:rPr>
        <w:t xml:space="preserve">района Республики Мордовия при рассмотрении вышеуказанного </w:t>
      </w:r>
      <w:r w:rsidR="000D25D1" w:rsidRPr="003745FA">
        <w:rPr>
          <w:rStyle w:val="24"/>
        </w:rPr>
        <w:t xml:space="preserve">проекта </w:t>
      </w:r>
      <w:r w:rsidRPr="003745FA">
        <w:rPr>
          <w:rStyle w:val="24"/>
        </w:rPr>
        <w:t>закон</w:t>
      </w:r>
      <w:r w:rsidR="000D25D1" w:rsidRPr="003745FA">
        <w:rPr>
          <w:rStyle w:val="24"/>
        </w:rPr>
        <w:t>а</w:t>
      </w:r>
      <w:r w:rsidRPr="003745FA">
        <w:rPr>
          <w:rStyle w:val="24"/>
        </w:rPr>
        <w:t xml:space="preserve"> </w:t>
      </w:r>
      <w:r w:rsidR="00FB1E20">
        <w:rPr>
          <w:rStyle w:val="24"/>
        </w:rPr>
        <w:t xml:space="preserve">Республики Мордовия </w:t>
      </w:r>
      <w:r w:rsidR="0057219A" w:rsidRPr="003745FA">
        <w:rPr>
          <w:rStyle w:val="24"/>
        </w:rPr>
        <w:t>и согласовании поправок к нему в</w:t>
      </w:r>
      <w:r w:rsidRPr="003745FA">
        <w:rPr>
          <w:rStyle w:val="24"/>
        </w:rPr>
        <w:t xml:space="preserve"> Государственном Собрании Республики Мордовия Главу </w:t>
      </w:r>
      <w:r w:rsidR="000B510E" w:rsidRPr="000B510E">
        <w:rPr>
          <w:rStyle w:val="32"/>
          <w:b w:val="0"/>
          <w:bCs w:val="0"/>
          <w:sz w:val="28"/>
          <w:szCs w:val="28"/>
        </w:rPr>
        <w:t>Темниковского</w:t>
      </w:r>
      <w:r w:rsidR="000D25D1" w:rsidRPr="00FE292D">
        <w:rPr>
          <w:rStyle w:val="24"/>
        </w:rPr>
        <w:t xml:space="preserve"> </w:t>
      </w:r>
      <w:r w:rsidRPr="00FE292D">
        <w:rPr>
          <w:rStyle w:val="24"/>
        </w:rPr>
        <w:t xml:space="preserve">муниципального </w:t>
      </w:r>
      <w:r w:rsidRPr="00FE292D">
        <w:rPr>
          <w:rStyle w:val="25"/>
        </w:rPr>
        <w:t xml:space="preserve">района </w:t>
      </w:r>
      <w:r w:rsidRPr="00FE292D">
        <w:rPr>
          <w:rStyle w:val="24"/>
        </w:rPr>
        <w:t xml:space="preserve">Республики Мордовия </w:t>
      </w:r>
      <w:proofErr w:type="spellStart"/>
      <w:r w:rsidR="000354F5">
        <w:rPr>
          <w:rStyle w:val="24"/>
        </w:rPr>
        <w:t>Родайкина</w:t>
      </w:r>
      <w:proofErr w:type="spellEnd"/>
      <w:r w:rsidR="000354F5">
        <w:rPr>
          <w:rStyle w:val="24"/>
        </w:rPr>
        <w:t xml:space="preserve"> Олега Николаевича</w:t>
      </w:r>
      <w:r w:rsidR="00DB2686" w:rsidRPr="003B575F">
        <w:rPr>
          <w:rStyle w:val="24"/>
        </w:rPr>
        <w:t>, а в случае его отсутствия – лицо, временно исполняющее его полномочия</w:t>
      </w:r>
      <w:r w:rsidR="003B575F" w:rsidRPr="003B575F">
        <w:rPr>
          <w:rStyle w:val="24"/>
        </w:rPr>
        <w:t>.</w:t>
      </w:r>
    </w:p>
    <w:p w:rsidR="00FE292D" w:rsidRDefault="00131A24" w:rsidP="007B130C">
      <w:pPr>
        <w:pStyle w:val="23"/>
        <w:numPr>
          <w:ilvl w:val="0"/>
          <w:numId w:val="1"/>
        </w:numPr>
        <w:shd w:val="clear" w:color="auto" w:fill="auto"/>
        <w:tabs>
          <w:tab w:val="left" w:pos="993"/>
          <w:tab w:val="left" w:pos="1120"/>
          <w:tab w:val="left" w:pos="1442"/>
        </w:tabs>
        <w:spacing w:before="0" w:after="0" w:line="240" w:lineRule="auto"/>
        <w:ind w:firstLine="709"/>
        <w:rPr>
          <w:rStyle w:val="24"/>
        </w:rPr>
      </w:pPr>
      <w:r w:rsidRPr="00FE292D">
        <w:rPr>
          <w:rStyle w:val="24"/>
        </w:rPr>
        <w:t xml:space="preserve">Настоящее </w:t>
      </w:r>
      <w:r w:rsidRPr="00FE292D">
        <w:rPr>
          <w:rStyle w:val="25"/>
        </w:rPr>
        <w:t xml:space="preserve">решение вступает </w:t>
      </w:r>
      <w:r w:rsidRPr="00FE292D">
        <w:rPr>
          <w:rStyle w:val="24"/>
        </w:rPr>
        <w:t xml:space="preserve">в силу после </w:t>
      </w:r>
      <w:r w:rsidR="00E036BA">
        <w:rPr>
          <w:rStyle w:val="24"/>
        </w:rPr>
        <w:t xml:space="preserve">дня </w:t>
      </w:r>
      <w:r w:rsidRPr="00FE292D">
        <w:rPr>
          <w:rStyle w:val="24"/>
        </w:rPr>
        <w:t>его официального опубликования.</w:t>
      </w:r>
    </w:p>
    <w:p w:rsidR="00FE292D" w:rsidRDefault="00FE292D" w:rsidP="000D25D1">
      <w:pPr>
        <w:pStyle w:val="23"/>
        <w:shd w:val="clear" w:color="auto" w:fill="auto"/>
        <w:tabs>
          <w:tab w:val="left" w:pos="1442"/>
        </w:tabs>
        <w:spacing w:before="0" w:after="0" w:line="240" w:lineRule="auto"/>
        <w:ind w:left="709"/>
        <w:rPr>
          <w:rStyle w:val="24"/>
        </w:rPr>
      </w:pPr>
    </w:p>
    <w:p w:rsidR="00FE292D" w:rsidRDefault="00FE292D" w:rsidP="00FE292D">
      <w:pPr>
        <w:pStyle w:val="23"/>
        <w:shd w:val="clear" w:color="auto" w:fill="auto"/>
        <w:tabs>
          <w:tab w:val="left" w:pos="1442"/>
        </w:tabs>
        <w:spacing w:before="0" w:after="0" w:line="240" w:lineRule="auto"/>
        <w:ind w:left="709"/>
        <w:rPr>
          <w:rStyle w:val="24"/>
        </w:rPr>
      </w:pPr>
    </w:p>
    <w:p w:rsidR="00FE292D" w:rsidRPr="00FE292D" w:rsidRDefault="00FE292D" w:rsidP="00FE292D">
      <w:pPr>
        <w:pStyle w:val="23"/>
        <w:shd w:val="clear" w:color="auto" w:fill="auto"/>
        <w:tabs>
          <w:tab w:val="left" w:pos="1442"/>
        </w:tabs>
        <w:spacing w:before="0" w:after="0" w:line="240" w:lineRule="auto"/>
        <w:ind w:left="709"/>
        <w:rPr>
          <w:rStyle w:val="24"/>
        </w:rPr>
      </w:pPr>
    </w:p>
    <w:p w:rsidR="00FE292D" w:rsidRPr="00395E75" w:rsidRDefault="00131A24" w:rsidP="00C13FC2">
      <w:pPr>
        <w:pStyle w:val="23"/>
        <w:shd w:val="clear" w:color="auto" w:fill="auto"/>
        <w:spacing w:before="0" w:after="0" w:line="240" w:lineRule="auto"/>
        <w:rPr>
          <w:rStyle w:val="52"/>
          <w:b w:val="0"/>
          <w:bCs w:val="0"/>
          <w:sz w:val="28"/>
          <w:szCs w:val="28"/>
        </w:rPr>
      </w:pPr>
      <w:r w:rsidRPr="00395E75">
        <w:rPr>
          <w:rStyle w:val="52"/>
          <w:b w:val="0"/>
          <w:sz w:val="28"/>
          <w:szCs w:val="28"/>
        </w:rPr>
        <w:t xml:space="preserve">Председатель Совета депутатов </w:t>
      </w:r>
    </w:p>
    <w:p w:rsidR="00FE292D" w:rsidRPr="00395E75" w:rsidRDefault="000B510E" w:rsidP="00C13FC2">
      <w:pPr>
        <w:pStyle w:val="50"/>
        <w:shd w:val="clear" w:color="auto" w:fill="auto"/>
        <w:spacing w:before="0" w:after="0" w:line="240" w:lineRule="auto"/>
        <w:jc w:val="both"/>
        <w:rPr>
          <w:rStyle w:val="52"/>
          <w:bCs/>
          <w:sz w:val="28"/>
          <w:szCs w:val="28"/>
        </w:rPr>
      </w:pPr>
      <w:r w:rsidRPr="000B510E">
        <w:rPr>
          <w:rStyle w:val="32"/>
          <w:sz w:val="28"/>
          <w:szCs w:val="28"/>
        </w:rPr>
        <w:t>Темниковского</w:t>
      </w:r>
      <w:r w:rsidR="00131A24" w:rsidRPr="00395E75">
        <w:rPr>
          <w:rStyle w:val="52"/>
          <w:bCs/>
          <w:sz w:val="28"/>
          <w:szCs w:val="28"/>
        </w:rPr>
        <w:t xml:space="preserve"> муниципального</w:t>
      </w:r>
      <w:r w:rsidR="00910F4C" w:rsidRPr="00395E75">
        <w:rPr>
          <w:rStyle w:val="52"/>
          <w:bCs/>
          <w:sz w:val="28"/>
          <w:szCs w:val="28"/>
        </w:rPr>
        <w:t xml:space="preserve"> района</w:t>
      </w:r>
      <w:r w:rsidR="00131A24" w:rsidRPr="00395E75">
        <w:rPr>
          <w:rStyle w:val="52"/>
          <w:bCs/>
          <w:sz w:val="28"/>
          <w:szCs w:val="28"/>
        </w:rPr>
        <w:t xml:space="preserve"> </w:t>
      </w:r>
    </w:p>
    <w:p w:rsidR="00585D6F" w:rsidRPr="006D5E43" w:rsidRDefault="00131A24" w:rsidP="00C13FC2">
      <w:pPr>
        <w:pStyle w:val="50"/>
        <w:shd w:val="clear" w:color="auto" w:fill="auto"/>
        <w:spacing w:before="0" w:after="0" w:line="240" w:lineRule="auto"/>
        <w:jc w:val="both"/>
        <w:rPr>
          <w:b w:val="0"/>
          <w:sz w:val="28"/>
          <w:szCs w:val="28"/>
        </w:rPr>
      </w:pPr>
      <w:r w:rsidRPr="00395E75">
        <w:rPr>
          <w:rStyle w:val="53"/>
          <w:bCs/>
          <w:sz w:val="28"/>
          <w:szCs w:val="28"/>
        </w:rPr>
        <w:t>Республики Мордовия</w:t>
      </w:r>
      <w:r w:rsidR="00910F4C" w:rsidRPr="00395E75">
        <w:rPr>
          <w:rStyle w:val="53"/>
          <w:bCs/>
          <w:sz w:val="28"/>
          <w:szCs w:val="28"/>
        </w:rPr>
        <w:t xml:space="preserve">                                                                     </w:t>
      </w:r>
      <w:r w:rsidR="00624258">
        <w:rPr>
          <w:rStyle w:val="53"/>
          <w:bCs/>
          <w:sz w:val="28"/>
          <w:szCs w:val="28"/>
        </w:rPr>
        <w:t>А</w:t>
      </w:r>
      <w:r w:rsidR="003745FA" w:rsidRPr="006D5E43">
        <w:rPr>
          <w:rStyle w:val="53"/>
          <w:sz w:val="28"/>
          <w:szCs w:val="28"/>
        </w:rPr>
        <w:t>.</w:t>
      </w:r>
      <w:r w:rsidR="00624258">
        <w:rPr>
          <w:rStyle w:val="53"/>
          <w:sz w:val="28"/>
          <w:szCs w:val="28"/>
        </w:rPr>
        <w:t>М</w:t>
      </w:r>
      <w:r w:rsidR="003745FA" w:rsidRPr="006D5E43">
        <w:rPr>
          <w:rStyle w:val="53"/>
          <w:sz w:val="28"/>
          <w:szCs w:val="28"/>
        </w:rPr>
        <w:t xml:space="preserve">. </w:t>
      </w:r>
      <w:r w:rsidR="00624258">
        <w:rPr>
          <w:rStyle w:val="53"/>
          <w:sz w:val="28"/>
          <w:szCs w:val="28"/>
        </w:rPr>
        <w:t>Лебедева</w:t>
      </w:r>
    </w:p>
    <w:p w:rsidR="00FE292D" w:rsidRPr="006D5E43" w:rsidRDefault="00FE292D" w:rsidP="00C13FC2">
      <w:pPr>
        <w:pStyle w:val="23"/>
        <w:shd w:val="clear" w:color="auto" w:fill="auto"/>
        <w:spacing w:before="0" w:after="0" w:line="240" w:lineRule="auto"/>
        <w:rPr>
          <w:rStyle w:val="24"/>
        </w:rPr>
      </w:pPr>
    </w:p>
    <w:p w:rsidR="00FE292D" w:rsidRPr="006D5E43" w:rsidRDefault="00FE292D" w:rsidP="00C13FC2">
      <w:pPr>
        <w:pStyle w:val="23"/>
        <w:shd w:val="clear" w:color="auto" w:fill="auto"/>
        <w:spacing w:before="0" w:after="0" w:line="240" w:lineRule="auto"/>
        <w:rPr>
          <w:rStyle w:val="24"/>
        </w:rPr>
      </w:pPr>
    </w:p>
    <w:p w:rsidR="00FE292D" w:rsidRPr="006D5E43" w:rsidRDefault="00131A24" w:rsidP="00C13FC2">
      <w:pPr>
        <w:pStyle w:val="23"/>
        <w:shd w:val="clear" w:color="auto" w:fill="auto"/>
        <w:spacing w:before="0" w:after="0" w:line="240" w:lineRule="auto"/>
        <w:rPr>
          <w:rStyle w:val="24"/>
        </w:rPr>
      </w:pPr>
      <w:r w:rsidRPr="006D5E43">
        <w:rPr>
          <w:rStyle w:val="24"/>
        </w:rPr>
        <w:t xml:space="preserve">Глава </w:t>
      </w:r>
      <w:r w:rsidR="000B510E" w:rsidRPr="000B510E">
        <w:rPr>
          <w:rStyle w:val="32"/>
          <w:b w:val="0"/>
          <w:bCs w:val="0"/>
          <w:sz w:val="28"/>
          <w:szCs w:val="28"/>
        </w:rPr>
        <w:t>Темниковского</w:t>
      </w:r>
      <w:r w:rsidRPr="006D5E43">
        <w:rPr>
          <w:rStyle w:val="24"/>
        </w:rPr>
        <w:t xml:space="preserve"> </w:t>
      </w:r>
    </w:p>
    <w:p w:rsidR="00FE292D" w:rsidRPr="006D5E43" w:rsidRDefault="00131A24" w:rsidP="00C13FC2">
      <w:pPr>
        <w:pStyle w:val="23"/>
        <w:shd w:val="clear" w:color="auto" w:fill="auto"/>
        <w:spacing w:before="0" w:after="0" w:line="240" w:lineRule="auto"/>
        <w:rPr>
          <w:rStyle w:val="25"/>
        </w:rPr>
      </w:pPr>
      <w:r w:rsidRPr="006D5E43">
        <w:rPr>
          <w:rStyle w:val="25"/>
        </w:rPr>
        <w:t>муниципальн</w:t>
      </w:r>
      <w:r w:rsidR="00FE292D" w:rsidRPr="006D5E43">
        <w:rPr>
          <w:rStyle w:val="25"/>
        </w:rPr>
        <w:t>ого</w:t>
      </w:r>
      <w:r w:rsidRPr="006D5E43">
        <w:rPr>
          <w:rStyle w:val="25"/>
        </w:rPr>
        <w:t xml:space="preserve"> </w:t>
      </w:r>
      <w:r w:rsidR="00FE292D" w:rsidRPr="006D5E43">
        <w:rPr>
          <w:rStyle w:val="25"/>
        </w:rPr>
        <w:t xml:space="preserve">района </w:t>
      </w:r>
    </w:p>
    <w:p w:rsidR="00585D6F" w:rsidRDefault="00131A24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  <w:r w:rsidRPr="006D5E43">
        <w:rPr>
          <w:rStyle w:val="24"/>
        </w:rPr>
        <w:t>Республики Мордовия</w:t>
      </w:r>
      <w:r w:rsidR="00910F4C" w:rsidRPr="006D5E43">
        <w:rPr>
          <w:rStyle w:val="24"/>
        </w:rPr>
        <w:t xml:space="preserve">                                                                     </w:t>
      </w:r>
      <w:r w:rsidR="00624258">
        <w:rPr>
          <w:rStyle w:val="24"/>
        </w:rPr>
        <w:t>О</w:t>
      </w:r>
      <w:r w:rsidR="003745FA" w:rsidRPr="006D5E43">
        <w:rPr>
          <w:rStyle w:val="24"/>
          <w:bCs/>
        </w:rPr>
        <w:t>.</w:t>
      </w:r>
      <w:r w:rsidR="00624258">
        <w:rPr>
          <w:rStyle w:val="24"/>
          <w:bCs/>
        </w:rPr>
        <w:t>Н</w:t>
      </w:r>
      <w:r w:rsidR="003745FA" w:rsidRPr="006D5E43">
        <w:rPr>
          <w:rStyle w:val="24"/>
          <w:bCs/>
        </w:rPr>
        <w:t xml:space="preserve">. </w:t>
      </w:r>
      <w:proofErr w:type="spellStart"/>
      <w:r w:rsidR="00624258">
        <w:rPr>
          <w:rStyle w:val="24"/>
          <w:bCs/>
        </w:rPr>
        <w:t>Родайкин</w:t>
      </w:r>
      <w:proofErr w:type="spellEnd"/>
    </w:p>
    <w:p w:rsidR="00AE727A" w:rsidRDefault="00AE727A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AE727A" w:rsidRDefault="00AE727A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AE727A" w:rsidRDefault="00AE727A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AE727A" w:rsidRDefault="00AE727A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AE727A" w:rsidRDefault="00AE727A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AE727A" w:rsidRDefault="00AE727A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AE727A" w:rsidRDefault="00AE727A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AE727A" w:rsidRDefault="00AE727A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854E83" w:rsidRDefault="00854E83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854E83" w:rsidRDefault="00854E83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854E83" w:rsidRDefault="00854E83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854E83" w:rsidRDefault="00854E83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854E83" w:rsidRDefault="00854E83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854E83" w:rsidRDefault="00854E83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854E83" w:rsidRDefault="00854E83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854E83" w:rsidRDefault="00854E83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854E83" w:rsidRDefault="00854E83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854E83" w:rsidRDefault="00854E83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854E83" w:rsidRDefault="00854E83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854E83" w:rsidRDefault="00854E83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854E83" w:rsidRDefault="00854E83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854E83" w:rsidRDefault="00854E83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854E83" w:rsidRDefault="00854E83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854E83" w:rsidRDefault="00854E83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854E83" w:rsidRDefault="00854E83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854E83" w:rsidRDefault="00854E83" w:rsidP="00854E83">
      <w:pPr>
        <w:pStyle w:val="23"/>
        <w:shd w:val="clear" w:color="auto" w:fill="auto"/>
        <w:spacing w:before="0" w:after="0" w:line="240" w:lineRule="auto"/>
        <w:jc w:val="right"/>
        <w:rPr>
          <w:rStyle w:val="24"/>
          <w:bCs/>
        </w:rPr>
      </w:pPr>
      <w:r>
        <w:rPr>
          <w:rStyle w:val="24"/>
          <w:bCs/>
        </w:rPr>
        <w:lastRenderedPageBreak/>
        <w:t>Приложение 1</w:t>
      </w:r>
    </w:p>
    <w:p w:rsidR="00854E83" w:rsidRPr="00854E83" w:rsidRDefault="00854E83" w:rsidP="00854E83">
      <w:pPr>
        <w:pStyle w:val="23"/>
        <w:spacing w:before="0" w:after="0" w:line="240" w:lineRule="auto"/>
        <w:rPr>
          <w:b/>
          <w:bCs/>
        </w:rPr>
      </w:pPr>
      <w:r w:rsidRPr="00854E83">
        <w:rPr>
          <w:b/>
          <w:bCs/>
        </w:rPr>
        <w:t>Картографическое описание</w:t>
      </w:r>
    </w:p>
    <w:p w:rsidR="00854E83" w:rsidRPr="00854E83" w:rsidRDefault="00854E83" w:rsidP="00854E83">
      <w:pPr>
        <w:pStyle w:val="23"/>
        <w:spacing w:before="0" w:after="0" w:line="240" w:lineRule="auto"/>
        <w:rPr>
          <w:b/>
          <w:bCs/>
        </w:rPr>
      </w:pPr>
      <w:r w:rsidRPr="00854E83">
        <w:rPr>
          <w:b/>
          <w:bCs/>
        </w:rPr>
        <w:t xml:space="preserve">границы Темниковского муниципального района </w:t>
      </w:r>
    </w:p>
    <w:p w:rsidR="00854E83" w:rsidRPr="00854E83" w:rsidRDefault="00854E83" w:rsidP="00854E83">
      <w:pPr>
        <w:pStyle w:val="23"/>
        <w:spacing w:before="0" w:after="0" w:line="240" w:lineRule="auto"/>
        <w:rPr>
          <w:b/>
          <w:bCs/>
        </w:rPr>
      </w:pPr>
      <w:r w:rsidRPr="00854E83">
        <w:rPr>
          <w:b/>
          <w:bCs/>
        </w:rPr>
        <w:t>Республики Мордовия и схематическая карта</w:t>
      </w:r>
    </w:p>
    <w:p w:rsidR="00854E83" w:rsidRPr="00854E83" w:rsidRDefault="00854E83" w:rsidP="00854E83">
      <w:pPr>
        <w:pStyle w:val="23"/>
        <w:rPr>
          <w:bCs/>
        </w:rPr>
      </w:pPr>
    </w:p>
    <w:p w:rsidR="00854E83" w:rsidRPr="00854E83" w:rsidRDefault="00854E83" w:rsidP="00854E83">
      <w:pPr>
        <w:pStyle w:val="23"/>
        <w:rPr>
          <w:bCs/>
        </w:rPr>
      </w:pPr>
      <w:proofErr w:type="gramStart"/>
      <w:r w:rsidRPr="00854E83">
        <w:rPr>
          <w:bCs/>
        </w:rPr>
        <w:t xml:space="preserve">Картографическое описание границы Темниковского муниципального района произведено от левого верхнего угла схематической карты и идёт по ходу часовой стрелки с учетом прилегающих территорий Нижегородской области, ЗАТО – город Саров, </w:t>
      </w:r>
      <w:proofErr w:type="spellStart"/>
      <w:r w:rsidRPr="00854E83">
        <w:rPr>
          <w:bCs/>
        </w:rPr>
        <w:t>Ельниковского</w:t>
      </w:r>
      <w:proofErr w:type="spellEnd"/>
      <w:r w:rsidRPr="00854E83">
        <w:rPr>
          <w:bCs/>
        </w:rPr>
        <w:t xml:space="preserve">, </w:t>
      </w:r>
      <w:proofErr w:type="spellStart"/>
      <w:r w:rsidRPr="00854E83">
        <w:rPr>
          <w:bCs/>
        </w:rPr>
        <w:t>Атюрьевского</w:t>
      </w:r>
      <w:proofErr w:type="spellEnd"/>
      <w:r w:rsidRPr="00854E83">
        <w:rPr>
          <w:bCs/>
        </w:rPr>
        <w:t xml:space="preserve"> и </w:t>
      </w:r>
      <w:proofErr w:type="spellStart"/>
      <w:r w:rsidRPr="00854E83">
        <w:rPr>
          <w:bCs/>
        </w:rPr>
        <w:t>Теньгушевского</w:t>
      </w:r>
      <w:proofErr w:type="spellEnd"/>
      <w:r w:rsidRPr="00854E83">
        <w:rPr>
          <w:bCs/>
        </w:rPr>
        <w:t xml:space="preserve"> муниципальных округов Республики Мордовия, </w:t>
      </w:r>
      <w:proofErr w:type="spellStart"/>
      <w:r w:rsidRPr="00854E83">
        <w:rPr>
          <w:bCs/>
        </w:rPr>
        <w:t>Краснослободского</w:t>
      </w:r>
      <w:proofErr w:type="spellEnd"/>
      <w:r w:rsidRPr="00854E83">
        <w:rPr>
          <w:bCs/>
        </w:rPr>
        <w:t xml:space="preserve">, </w:t>
      </w:r>
      <w:proofErr w:type="spellStart"/>
      <w:r w:rsidRPr="00854E83">
        <w:rPr>
          <w:bCs/>
        </w:rPr>
        <w:t>Торбеевского</w:t>
      </w:r>
      <w:proofErr w:type="spellEnd"/>
      <w:r w:rsidRPr="00854E83">
        <w:rPr>
          <w:bCs/>
        </w:rPr>
        <w:t xml:space="preserve"> и </w:t>
      </w:r>
      <w:proofErr w:type="spellStart"/>
      <w:r w:rsidRPr="00854E83">
        <w:rPr>
          <w:bCs/>
        </w:rPr>
        <w:t>Зубово</w:t>
      </w:r>
      <w:proofErr w:type="spellEnd"/>
      <w:r w:rsidRPr="00854E83">
        <w:rPr>
          <w:bCs/>
        </w:rPr>
        <w:t xml:space="preserve">-Полянского  муниципальных районов Республики Мордовия (далее соответственно – </w:t>
      </w:r>
      <w:proofErr w:type="spellStart"/>
      <w:r w:rsidRPr="00854E83">
        <w:rPr>
          <w:bCs/>
        </w:rPr>
        <w:t>Ельниковский</w:t>
      </w:r>
      <w:proofErr w:type="spellEnd"/>
      <w:r w:rsidRPr="00854E83">
        <w:rPr>
          <w:bCs/>
        </w:rPr>
        <w:t xml:space="preserve"> муниципальный округ, </w:t>
      </w:r>
      <w:proofErr w:type="spellStart"/>
      <w:r w:rsidRPr="00854E83">
        <w:rPr>
          <w:bCs/>
        </w:rPr>
        <w:t>Атюрьевский</w:t>
      </w:r>
      <w:proofErr w:type="spellEnd"/>
      <w:r w:rsidRPr="00854E83">
        <w:rPr>
          <w:bCs/>
        </w:rPr>
        <w:t xml:space="preserve"> муниципальный округ, </w:t>
      </w:r>
      <w:proofErr w:type="spellStart"/>
      <w:r w:rsidRPr="00854E83">
        <w:rPr>
          <w:bCs/>
        </w:rPr>
        <w:t>Теньгушевский</w:t>
      </w:r>
      <w:proofErr w:type="spellEnd"/>
      <w:r w:rsidRPr="00854E83">
        <w:rPr>
          <w:bCs/>
        </w:rPr>
        <w:t xml:space="preserve"> муниципальный округ, </w:t>
      </w:r>
      <w:proofErr w:type="spellStart"/>
      <w:r w:rsidRPr="00854E83">
        <w:rPr>
          <w:bCs/>
        </w:rPr>
        <w:t>Краснослободский</w:t>
      </w:r>
      <w:proofErr w:type="spellEnd"/>
      <w:r w:rsidRPr="00854E83">
        <w:rPr>
          <w:bCs/>
        </w:rPr>
        <w:t xml:space="preserve"> муниципальный район, </w:t>
      </w:r>
      <w:proofErr w:type="spellStart"/>
      <w:r w:rsidRPr="00854E83">
        <w:rPr>
          <w:bCs/>
        </w:rPr>
        <w:t>Торбеевский</w:t>
      </w:r>
      <w:proofErr w:type="spellEnd"/>
      <w:r w:rsidRPr="00854E83">
        <w:rPr>
          <w:bCs/>
        </w:rPr>
        <w:t xml:space="preserve"> муниципальный</w:t>
      </w:r>
      <w:proofErr w:type="gramEnd"/>
      <w:r w:rsidRPr="00854E83">
        <w:rPr>
          <w:bCs/>
        </w:rPr>
        <w:t xml:space="preserve"> район, </w:t>
      </w:r>
      <w:proofErr w:type="spellStart"/>
      <w:r w:rsidRPr="00854E83">
        <w:rPr>
          <w:bCs/>
        </w:rPr>
        <w:t>Зубово</w:t>
      </w:r>
      <w:proofErr w:type="spellEnd"/>
      <w:r w:rsidRPr="00854E83">
        <w:rPr>
          <w:bCs/>
        </w:rPr>
        <w:t>-Полянский  муниципальный район).</w:t>
      </w:r>
    </w:p>
    <w:p w:rsidR="00854E83" w:rsidRPr="00854E83" w:rsidRDefault="00854E83" w:rsidP="00854E83">
      <w:pPr>
        <w:pStyle w:val="23"/>
        <w:rPr>
          <w:bCs/>
        </w:rPr>
      </w:pPr>
      <w:r w:rsidRPr="00854E83">
        <w:rPr>
          <w:bCs/>
        </w:rPr>
        <w:t xml:space="preserve">От т. А граница идёт по </w:t>
      </w:r>
      <w:proofErr w:type="spellStart"/>
      <w:r w:rsidRPr="00854E83">
        <w:rPr>
          <w:bCs/>
        </w:rPr>
        <w:t>смежеству</w:t>
      </w:r>
      <w:proofErr w:type="spellEnd"/>
      <w:r w:rsidRPr="00854E83">
        <w:rPr>
          <w:bCs/>
        </w:rPr>
        <w:t xml:space="preserve"> с Нижегородской областью. Граница идёт 40 м на восток, пересекая реку Мокша, поворачивает 40 м в южном направлении и продолжается зигзагообразной линией 1,3 км преимущественно в юго-восточном направлении вдоль контуров безымянных озер, частично их пересекая. Далее по заболачиваемой растительности: 0,5 км на северо-восток, 0,5 км на восток, пересекая автомобильную дорогу общего пользования, соединяющую посёлок Нижний Сатис и деревню </w:t>
      </w:r>
      <w:proofErr w:type="spellStart"/>
      <w:r w:rsidRPr="00854E83">
        <w:rPr>
          <w:bCs/>
        </w:rPr>
        <w:t>Вещерка</w:t>
      </w:r>
      <w:proofErr w:type="spellEnd"/>
      <w:r w:rsidRPr="00854E83">
        <w:rPr>
          <w:bCs/>
        </w:rPr>
        <w:t xml:space="preserve"> Нижегородской области. </w:t>
      </w:r>
      <w:proofErr w:type="gramStart"/>
      <w:r w:rsidRPr="00854E83">
        <w:rPr>
          <w:bCs/>
        </w:rPr>
        <w:t xml:space="preserve">Затем идёт по кварталам </w:t>
      </w:r>
      <w:proofErr w:type="spellStart"/>
      <w:r w:rsidRPr="00854E83">
        <w:rPr>
          <w:bCs/>
        </w:rPr>
        <w:t>Харинского</w:t>
      </w:r>
      <w:proofErr w:type="spellEnd"/>
      <w:r w:rsidRPr="00854E83">
        <w:rPr>
          <w:bCs/>
        </w:rPr>
        <w:t xml:space="preserve"> участкового лесничества Темниковского территориального лесничества: 0,3 км на северо-восток, 0,5 км ломаной линией на северо-запад, 0,5 км на северо-восток, 0,2 км на юго-восток, 0,3 км на северо-восток,  0,4 км на юго-восток, 0,1 км на юго-запад, 0,3 км на юго-восток,  0,2 км на северо-восток, пересекая лесную дорогу, 0,2 км на юго-восток, 1 км на юго-запад.</w:t>
      </w:r>
      <w:proofErr w:type="gramEnd"/>
      <w:r w:rsidRPr="00854E83">
        <w:rPr>
          <w:bCs/>
        </w:rPr>
        <w:t xml:space="preserve"> Далее граница идёт по заболоченной растительности 0,7 км преимущественно в юго-восточном направлении, пересекая развилку автомобильной дороги, соединяющую деревню </w:t>
      </w:r>
      <w:proofErr w:type="spellStart"/>
      <w:r w:rsidRPr="00854E83">
        <w:rPr>
          <w:bCs/>
        </w:rPr>
        <w:t>Вещерка</w:t>
      </w:r>
      <w:proofErr w:type="spellEnd"/>
      <w:r w:rsidRPr="00854E83">
        <w:rPr>
          <w:bCs/>
        </w:rPr>
        <w:t xml:space="preserve"> и посёлок Торжок Нижегородской области, 50 м, 10 м на юго-восток до реки Сатис. </w:t>
      </w:r>
      <w:proofErr w:type="gramStart"/>
      <w:r w:rsidRPr="00854E83">
        <w:rPr>
          <w:bCs/>
        </w:rPr>
        <w:t xml:space="preserve">По реке Сатис (против течения) граница идёт извилистой линией: 3,1 км, меняя направление преимущественно с юго-восточного на северо-восточное, 4 км в северо-восточном направлении по границе Мордовского государственного природного заповедника имени П.Г. Смидовича, пересекая реки Пушта Чёрная, 12 км продолжается в том же направлении мимо поселков Романовский и </w:t>
      </w:r>
      <w:proofErr w:type="spellStart"/>
      <w:r w:rsidRPr="00854E83">
        <w:rPr>
          <w:bCs/>
        </w:rPr>
        <w:t>Росстанье</w:t>
      </w:r>
      <w:proofErr w:type="spellEnd"/>
      <w:r w:rsidRPr="00854E83">
        <w:rPr>
          <w:bCs/>
        </w:rPr>
        <w:t xml:space="preserve">, пересекая автомобильную дорогу, соединяющую посёлок </w:t>
      </w:r>
      <w:proofErr w:type="spellStart"/>
      <w:r w:rsidRPr="00854E83">
        <w:rPr>
          <w:bCs/>
        </w:rPr>
        <w:t>Росстанье</w:t>
      </w:r>
      <w:proofErr w:type="spellEnd"/>
      <w:r w:rsidRPr="00854E83">
        <w:rPr>
          <w:bCs/>
        </w:rPr>
        <w:t xml:space="preserve"> и автодорогу г. Выкса – </w:t>
      </w:r>
      <w:proofErr w:type="spellStart"/>
      <w:r w:rsidRPr="00854E83">
        <w:rPr>
          <w:bCs/>
        </w:rPr>
        <w:t>р</w:t>
      </w:r>
      <w:proofErr w:type="gramEnd"/>
      <w:r w:rsidRPr="00854E83">
        <w:rPr>
          <w:bCs/>
        </w:rPr>
        <w:t>.п</w:t>
      </w:r>
      <w:proofErr w:type="spellEnd"/>
      <w:r w:rsidRPr="00854E83">
        <w:rPr>
          <w:bCs/>
        </w:rPr>
        <w:t xml:space="preserve">. </w:t>
      </w:r>
      <w:proofErr w:type="gramStart"/>
      <w:r w:rsidRPr="00854E83">
        <w:rPr>
          <w:bCs/>
        </w:rPr>
        <w:t>Вознесенское</w:t>
      </w:r>
      <w:proofErr w:type="gramEnd"/>
      <w:r w:rsidRPr="00854E83">
        <w:rPr>
          <w:bCs/>
        </w:rPr>
        <w:t xml:space="preserve"> – п. Сатис. </w:t>
      </w:r>
      <w:proofErr w:type="gramStart"/>
      <w:r w:rsidRPr="00854E83">
        <w:rPr>
          <w:bCs/>
        </w:rPr>
        <w:t>Граница продолжается по реке Сатис (против течения) по контурам Мордовского государственного природного заповедника имени П.Г. Смидовича в следующих направлениях: 8,4 км в северо-восточном, 3,4 км преимущественно в юго-восточном, 1,2 км в северо-восточном, 1,0 км в юго-восточном, 0,7 км на северо-восток, 0,8 км на северо-запад, 2,3 км преимущественно в северо-восточном, 2,1 км преимущественно в юго-восточном, 1,7 км в северо-восточном до</w:t>
      </w:r>
      <w:proofErr w:type="gramEnd"/>
      <w:r w:rsidRPr="00854E83">
        <w:rPr>
          <w:bCs/>
        </w:rPr>
        <w:t xml:space="preserve"> впадения реки </w:t>
      </w:r>
      <w:proofErr w:type="spellStart"/>
      <w:r w:rsidRPr="00854E83">
        <w:rPr>
          <w:bCs/>
        </w:rPr>
        <w:t>Вичкинза</w:t>
      </w:r>
      <w:proofErr w:type="spellEnd"/>
      <w:r w:rsidRPr="00854E83">
        <w:rPr>
          <w:bCs/>
        </w:rPr>
        <w:t xml:space="preserve">. Вдоль реки </w:t>
      </w:r>
      <w:proofErr w:type="spellStart"/>
      <w:r w:rsidRPr="00854E83">
        <w:rPr>
          <w:bCs/>
        </w:rPr>
        <w:t>Вичкинза</w:t>
      </w:r>
      <w:proofErr w:type="spellEnd"/>
      <w:r w:rsidRPr="00854E83">
        <w:rPr>
          <w:bCs/>
        </w:rPr>
        <w:t xml:space="preserve"> граница продолжается 4,5 км в </w:t>
      </w:r>
      <w:r w:rsidRPr="00854E83">
        <w:rPr>
          <w:bCs/>
        </w:rPr>
        <w:lastRenderedPageBreak/>
        <w:t xml:space="preserve">северо-восточном направлении до т. Б. </w:t>
      </w:r>
    </w:p>
    <w:p w:rsidR="00854E83" w:rsidRPr="00854E83" w:rsidRDefault="00854E83" w:rsidP="00854E83">
      <w:pPr>
        <w:pStyle w:val="23"/>
        <w:rPr>
          <w:bCs/>
        </w:rPr>
      </w:pPr>
      <w:r w:rsidRPr="00854E83">
        <w:rPr>
          <w:bCs/>
        </w:rPr>
        <w:t xml:space="preserve">От т. Б граница идёт по </w:t>
      </w:r>
      <w:proofErr w:type="spellStart"/>
      <w:r w:rsidRPr="00854E83">
        <w:rPr>
          <w:bCs/>
        </w:rPr>
        <w:t>смежеству</w:t>
      </w:r>
      <w:proofErr w:type="spellEnd"/>
      <w:r w:rsidRPr="00854E83">
        <w:rPr>
          <w:bCs/>
        </w:rPr>
        <w:t xml:space="preserve"> с ЗАТО – город Саров. Граница идёт 0,3 км на юго-восток, 0,4 км на юго-запад, 0,4 км на юго-восток, 0,2 км на юго-запад, 0,1 км на юг, 0,3 км в западном направлении, 0,7 км на юго-восток, 1,3 км на юго-запад до границы Мордовского государственного природного заповедника имени П.Г. Смидовича. </w:t>
      </w:r>
      <w:proofErr w:type="gramStart"/>
      <w:r w:rsidRPr="00854E83">
        <w:rPr>
          <w:bCs/>
        </w:rPr>
        <w:t>Продолжается по границе Мордовского государственного природного заповедника имени П.Г. Смидовича: 1,3 км на юго-запад, пересекая реку Сатис, 0,8 км на северо-запад, 3,8 км на юго-запад, 7 км на юг, 2,1 км на северо-запад, пересекая реку Большая Чёрная, 0,4 км на юго-запад, 2,1 км на юго-восток, 2,0 км на юг, 17 км преимущественно на восток, пересекая автомобильную дорогу, соединяющую автодорогу</w:t>
      </w:r>
      <w:proofErr w:type="gramEnd"/>
      <w:r w:rsidRPr="00854E83">
        <w:rPr>
          <w:bCs/>
        </w:rPr>
        <w:t xml:space="preserve"> </w:t>
      </w:r>
      <w:proofErr w:type="gramStart"/>
      <w:r w:rsidRPr="00854E83">
        <w:rPr>
          <w:bCs/>
        </w:rPr>
        <w:t xml:space="preserve">регионального значения «г. </w:t>
      </w:r>
      <w:proofErr w:type="spellStart"/>
      <w:r w:rsidRPr="00854E83">
        <w:rPr>
          <w:bCs/>
        </w:rPr>
        <w:t>Ковылкино</w:t>
      </w:r>
      <w:proofErr w:type="spellEnd"/>
      <w:r w:rsidRPr="00854E83">
        <w:rPr>
          <w:bCs/>
        </w:rPr>
        <w:t xml:space="preserve"> – г. Краснослободск – с. Ельники – с. Первомайск» – с. Пурдошки – с. </w:t>
      </w:r>
      <w:proofErr w:type="spellStart"/>
      <w:r w:rsidRPr="00854E83">
        <w:rPr>
          <w:bCs/>
        </w:rPr>
        <w:t>Жегалово</w:t>
      </w:r>
      <w:proofErr w:type="spellEnd"/>
      <w:r w:rsidRPr="00854E83">
        <w:rPr>
          <w:bCs/>
        </w:rPr>
        <w:t xml:space="preserve"> – г. Темников и автодорогу </w:t>
      </w:r>
      <w:proofErr w:type="spellStart"/>
      <w:r w:rsidRPr="00854E83">
        <w:rPr>
          <w:bCs/>
        </w:rPr>
        <w:t>р.п</w:t>
      </w:r>
      <w:proofErr w:type="spellEnd"/>
      <w:r w:rsidRPr="00854E83">
        <w:rPr>
          <w:bCs/>
        </w:rPr>
        <w:t>.</w:t>
      </w:r>
      <w:proofErr w:type="gramEnd"/>
      <w:r w:rsidRPr="00854E83">
        <w:rPr>
          <w:bCs/>
        </w:rPr>
        <w:t xml:space="preserve"> </w:t>
      </w:r>
      <w:proofErr w:type="gramStart"/>
      <w:r w:rsidRPr="00854E83">
        <w:rPr>
          <w:bCs/>
        </w:rPr>
        <w:t>Выездное – с. Дивеево – п. Сатис, 7,9 км на север, 6,2 км на северо-запад до т. В.</w:t>
      </w:r>
      <w:proofErr w:type="gramEnd"/>
    </w:p>
    <w:p w:rsidR="00854E83" w:rsidRPr="00854E83" w:rsidRDefault="00854E83" w:rsidP="00854E83">
      <w:pPr>
        <w:pStyle w:val="23"/>
        <w:rPr>
          <w:bCs/>
        </w:rPr>
      </w:pPr>
      <w:r w:rsidRPr="00854E83">
        <w:rPr>
          <w:bCs/>
        </w:rPr>
        <w:t xml:space="preserve">От т. </w:t>
      </w:r>
      <w:proofErr w:type="gramStart"/>
      <w:r w:rsidRPr="00854E83">
        <w:rPr>
          <w:bCs/>
        </w:rPr>
        <w:t>В</w:t>
      </w:r>
      <w:proofErr w:type="gramEnd"/>
      <w:r w:rsidRPr="00854E83">
        <w:rPr>
          <w:bCs/>
        </w:rPr>
        <w:t xml:space="preserve"> граница идёт по </w:t>
      </w:r>
      <w:proofErr w:type="spellStart"/>
      <w:r w:rsidRPr="00854E83">
        <w:rPr>
          <w:bCs/>
        </w:rPr>
        <w:t>смежеству</w:t>
      </w:r>
      <w:proofErr w:type="spellEnd"/>
      <w:r w:rsidRPr="00854E83">
        <w:rPr>
          <w:bCs/>
        </w:rPr>
        <w:t xml:space="preserve"> с Нижегородской областью. Граница идёт извилистой линией по реке Сатис (против течения) по контурам Мордовского государственного природного заповедника имени П.Г. Смидовича: сначала 1,1 км преимущественно в северо-восточном направлении, затем 2 км преимущественно в восточном направлении, 1 км в юго-восточном направлении до реки </w:t>
      </w:r>
      <w:proofErr w:type="spellStart"/>
      <w:r w:rsidRPr="00854E83">
        <w:rPr>
          <w:bCs/>
        </w:rPr>
        <w:t>Арга</w:t>
      </w:r>
      <w:proofErr w:type="spellEnd"/>
      <w:r w:rsidRPr="00854E83">
        <w:rPr>
          <w:bCs/>
        </w:rPr>
        <w:t xml:space="preserve">. Вдоль реки </w:t>
      </w:r>
      <w:proofErr w:type="spellStart"/>
      <w:r w:rsidRPr="00854E83">
        <w:rPr>
          <w:bCs/>
        </w:rPr>
        <w:t>Арга</w:t>
      </w:r>
      <w:proofErr w:type="spellEnd"/>
      <w:r w:rsidRPr="00854E83">
        <w:rPr>
          <w:bCs/>
        </w:rPr>
        <w:t xml:space="preserve"> (против течения) граница продолжается по контурам Мордовского государственного природного заповедника имени П.Г. Смидовича: 1 км на юг, затем извилистой линией 10 км, меняя своё направление преимущественно </w:t>
      </w:r>
      <w:proofErr w:type="gramStart"/>
      <w:r w:rsidRPr="00854E83">
        <w:rPr>
          <w:bCs/>
        </w:rPr>
        <w:t>с</w:t>
      </w:r>
      <w:proofErr w:type="gramEnd"/>
      <w:r w:rsidRPr="00854E83">
        <w:rPr>
          <w:bCs/>
        </w:rPr>
        <w:t xml:space="preserve"> юго-восточного на северо-восточное. </w:t>
      </w:r>
      <w:proofErr w:type="gramStart"/>
      <w:r w:rsidRPr="00854E83">
        <w:rPr>
          <w:bCs/>
        </w:rPr>
        <w:t>Далее граница продолжается ломаной линией 2,7 км в юго-восточном направлении, пересекая автомобильную дорогу общего пользования регионального значения Нижегородской области г. Саров – п. Стеклянный и участок Куйбышевской железной дороги, 0,1 км на восток, 0,8 на юго-восток, 0,6 км на юго-запад, 0,7 км на юго-восток, 0,3 км на северо-восток, 0,6 км на юго-восток, 1,1 км на юго-запад, 0,5 км на юго-восток до</w:t>
      </w:r>
      <w:proofErr w:type="gramEnd"/>
      <w:r w:rsidRPr="00854E83">
        <w:rPr>
          <w:bCs/>
        </w:rPr>
        <w:t xml:space="preserve"> т. Г.</w:t>
      </w:r>
    </w:p>
    <w:p w:rsidR="00854E83" w:rsidRPr="00854E83" w:rsidRDefault="00854E83" w:rsidP="00854E83">
      <w:pPr>
        <w:pStyle w:val="23"/>
        <w:rPr>
          <w:bCs/>
        </w:rPr>
      </w:pPr>
      <w:r w:rsidRPr="00854E83">
        <w:rPr>
          <w:bCs/>
        </w:rPr>
        <w:t xml:space="preserve">От т. Г граница идёт по </w:t>
      </w:r>
      <w:proofErr w:type="spellStart"/>
      <w:r w:rsidRPr="00854E83">
        <w:rPr>
          <w:bCs/>
        </w:rPr>
        <w:t>смежеству</w:t>
      </w:r>
      <w:proofErr w:type="spellEnd"/>
      <w:r w:rsidRPr="00854E83">
        <w:rPr>
          <w:bCs/>
        </w:rPr>
        <w:t xml:space="preserve"> с </w:t>
      </w:r>
      <w:proofErr w:type="spellStart"/>
      <w:r w:rsidRPr="00854E83">
        <w:rPr>
          <w:bCs/>
        </w:rPr>
        <w:t>Ельниковским</w:t>
      </w:r>
      <w:proofErr w:type="spellEnd"/>
      <w:r w:rsidRPr="00854E83">
        <w:rPr>
          <w:bCs/>
        </w:rPr>
        <w:t xml:space="preserve"> муниципальным округом. Граница идёт по лесным кварталам </w:t>
      </w:r>
      <w:proofErr w:type="spellStart"/>
      <w:r w:rsidRPr="00854E83">
        <w:rPr>
          <w:bCs/>
        </w:rPr>
        <w:t>Пурдошанского</w:t>
      </w:r>
      <w:proofErr w:type="spellEnd"/>
      <w:r w:rsidRPr="00854E83">
        <w:rPr>
          <w:bCs/>
        </w:rPr>
        <w:t xml:space="preserve"> участкового лесничества: 2,2 км на юго-запад, 1,6 км северо-запад, 0,6 км на юго-запад, 2,2 км преимущественно в южном направлении, 3,4 км на юго-запад, 4,1 км преимущественно в юго-восточном направлении, пересекая безымянный ручей, 0,5 км северо-восток. По реке </w:t>
      </w:r>
      <w:proofErr w:type="spellStart"/>
      <w:r w:rsidRPr="00854E83">
        <w:rPr>
          <w:bCs/>
        </w:rPr>
        <w:t>Нулуй</w:t>
      </w:r>
      <w:proofErr w:type="spellEnd"/>
      <w:r w:rsidRPr="00854E83">
        <w:rPr>
          <w:bCs/>
        </w:rPr>
        <w:t xml:space="preserve"> (по течению) граница идёт извилистой линией 3,5 км, меняя направление преимущественно </w:t>
      </w:r>
      <w:proofErr w:type="gramStart"/>
      <w:r w:rsidRPr="00854E83">
        <w:rPr>
          <w:bCs/>
        </w:rPr>
        <w:t>с</w:t>
      </w:r>
      <w:proofErr w:type="gramEnd"/>
      <w:r w:rsidRPr="00854E83">
        <w:rPr>
          <w:bCs/>
        </w:rPr>
        <w:t xml:space="preserve"> северо-восточного на юго-восточное. От реки </w:t>
      </w:r>
      <w:proofErr w:type="spellStart"/>
      <w:r w:rsidRPr="00854E83">
        <w:rPr>
          <w:bCs/>
        </w:rPr>
        <w:t>Нулуй</w:t>
      </w:r>
      <w:proofErr w:type="spellEnd"/>
      <w:r w:rsidRPr="00854E83">
        <w:rPr>
          <w:bCs/>
        </w:rPr>
        <w:t xml:space="preserve"> граница идёт по пашне 2,8 км на юго-запад, затем поворачивает и проходит 2,9 км по лесным кварталам </w:t>
      </w:r>
      <w:proofErr w:type="spellStart"/>
      <w:r w:rsidRPr="00854E83">
        <w:rPr>
          <w:bCs/>
        </w:rPr>
        <w:t>Пурдошанского</w:t>
      </w:r>
      <w:proofErr w:type="spellEnd"/>
      <w:r w:rsidRPr="00854E83">
        <w:rPr>
          <w:bCs/>
        </w:rPr>
        <w:t xml:space="preserve"> участкового лесничества в юго-восточном направлении. </w:t>
      </w:r>
      <w:proofErr w:type="gramStart"/>
      <w:r w:rsidRPr="00854E83">
        <w:rPr>
          <w:bCs/>
        </w:rPr>
        <w:t xml:space="preserve">Пересекая реку Мокша и автодорогу с. </w:t>
      </w:r>
      <w:proofErr w:type="spellStart"/>
      <w:r w:rsidRPr="00854E83">
        <w:rPr>
          <w:bCs/>
        </w:rPr>
        <w:t>Новоямская</w:t>
      </w:r>
      <w:proofErr w:type="spellEnd"/>
      <w:r w:rsidRPr="00854E83">
        <w:rPr>
          <w:bCs/>
        </w:rPr>
        <w:t xml:space="preserve"> Слобода – «с. Пурдошки – с. </w:t>
      </w:r>
      <w:proofErr w:type="spellStart"/>
      <w:r w:rsidRPr="00854E83">
        <w:rPr>
          <w:bCs/>
        </w:rPr>
        <w:t>Жегалово</w:t>
      </w:r>
      <w:proofErr w:type="spellEnd"/>
      <w:r w:rsidRPr="00854E83">
        <w:rPr>
          <w:bCs/>
        </w:rPr>
        <w:t xml:space="preserve"> – г. Темников», граница проходит ломаной линией 9 км по лесным кварталам </w:t>
      </w:r>
      <w:proofErr w:type="spellStart"/>
      <w:r w:rsidRPr="00854E83">
        <w:rPr>
          <w:bCs/>
        </w:rPr>
        <w:t>Пурдошанского</w:t>
      </w:r>
      <w:proofErr w:type="spellEnd"/>
      <w:r w:rsidRPr="00854E83">
        <w:rPr>
          <w:bCs/>
        </w:rPr>
        <w:t xml:space="preserve"> участкового лесничества мимо озера Водяное, меняя своё направление с юго-восточного на юго-западное и огибая деревню Старые Шалы </w:t>
      </w:r>
      <w:proofErr w:type="spellStart"/>
      <w:r w:rsidRPr="00854E83">
        <w:rPr>
          <w:bCs/>
        </w:rPr>
        <w:t>Ельниковского</w:t>
      </w:r>
      <w:proofErr w:type="spellEnd"/>
      <w:r w:rsidRPr="00854E83">
        <w:rPr>
          <w:bCs/>
        </w:rPr>
        <w:t xml:space="preserve"> муниципального округа с северо-западной стороны.</w:t>
      </w:r>
      <w:proofErr w:type="gramEnd"/>
      <w:r w:rsidRPr="00854E83">
        <w:rPr>
          <w:bCs/>
        </w:rPr>
        <w:t xml:space="preserve"> Затем опускается 4,1 км на юго-восток, поворачивает и идёт 2,8 км на юго-запад, частично </w:t>
      </w:r>
      <w:r w:rsidRPr="00854E83">
        <w:rPr>
          <w:bCs/>
        </w:rPr>
        <w:lastRenderedPageBreak/>
        <w:t xml:space="preserve">проходя вдоль лесополосы. Далее граница поворачивает 2,1 км на юго-восток и проходит 0,7 км по пашне и 2,9 км по лесополосе в юго-западном направлении. От лесополосы идёт по пашне 3 км преимущественно в юго-восточном направлении, пересекая безымянный ручей. Далее граница продолжается 1,6 км извилистой линией против течения безымянного ручья оврага </w:t>
      </w:r>
      <w:proofErr w:type="spellStart"/>
      <w:r w:rsidRPr="00854E83">
        <w:rPr>
          <w:bCs/>
        </w:rPr>
        <w:t>Сиснелей</w:t>
      </w:r>
      <w:proofErr w:type="spellEnd"/>
      <w:r w:rsidRPr="00854E83">
        <w:rPr>
          <w:bCs/>
        </w:rPr>
        <w:t xml:space="preserve"> мимо деревни Молчаново </w:t>
      </w:r>
      <w:proofErr w:type="spellStart"/>
      <w:r w:rsidRPr="00854E83">
        <w:rPr>
          <w:bCs/>
        </w:rPr>
        <w:t>Ельниковского</w:t>
      </w:r>
      <w:proofErr w:type="spellEnd"/>
      <w:r w:rsidRPr="00854E83">
        <w:rPr>
          <w:bCs/>
        </w:rPr>
        <w:t xml:space="preserve"> муниципального округа преимущественно в юго-западном направлении. </w:t>
      </w:r>
      <w:proofErr w:type="gramStart"/>
      <w:r w:rsidRPr="00854E83">
        <w:rPr>
          <w:bCs/>
        </w:rPr>
        <w:t xml:space="preserve">Затем 0,8 км в северо-западном направлении по пашне, 0,3 км в юго-западном направлении по пашне, пересекая автомобильную дорогу «г. </w:t>
      </w:r>
      <w:proofErr w:type="spellStart"/>
      <w:r w:rsidRPr="00854E83">
        <w:rPr>
          <w:bCs/>
        </w:rPr>
        <w:t>Ковылкино</w:t>
      </w:r>
      <w:proofErr w:type="spellEnd"/>
      <w:r w:rsidRPr="00854E83">
        <w:rPr>
          <w:bCs/>
        </w:rPr>
        <w:t xml:space="preserve"> – г. Краснослободск – с. Ельники – с. Первомайск» – с. Пурдошки – с. </w:t>
      </w:r>
      <w:proofErr w:type="spellStart"/>
      <w:r w:rsidRPr="00854E83">
        <w:rPr>
          <w:bCs/>
        </w:rPr>
        <w:t>Жегалово</w:t>
      </w:r>
      <w:proofErr w:type="spellEnd"/>
      <w:r w:rsidRPr="00854E83">
        <w:rPr>
          <w:bCs/>
        </w:rPr>
        <w:t xml:space="preserve"> – г. Темников.</w:t>
      </w:r>
      <w:proofErr w:type="gramEnd"/>
      <w:r w:rsidRPr="00854E83">
        <w:rPr>
          <w:bCs/>
        </w:rPr>
        <w:t xml:space="preserve"> Граница проходит по лесополосе и пашне: 0,6 км на юго-запад, 1,0 км на юго-восток, затем по пашне 0,7 км на юго-запад вдоль небольшой части безымянного ручья лощины </w:t>
      </w:r>
      <w:proofErr w:type="spellStart"/>
      <w:r w:rsidRPr="00854E83">
        <w:rPr>
          <w:bCs/>
        </w:rPr>
        <w:t>Карналей</w:t>
      </w:r>
      <w:proofErr w:type="spellEnd"/>
      <w:r w:rsidRPr="00854E83">
        <w:rPr>
          <w:bCs/>
        </w:rPr>
        <w:t xml:space="preserve"> (против течения) до т. Д.</w:t>
      </w:r>
    </w:p>
    <w:p w:rsidR="00854E83" w:rsidRPr="00854E83" w:rsidRDefault="00854E83" w:rsidP="00854E83">
      <w:pPr>
        <w:pStyle w:val="23"/>
        <w:rPr>
          <w:bCs/>
        </w:rPr>
      </w:pPr>
      <w:r w:rsidRPr="00854E83">
        <w:rPr>
          <w:bCs/>
        </w:rPr>
        <w:t xml:space="preserve">От т. Д граница идёт по </w:t>
      </w:r>
      <w:proofErr w:type="spellStart"/>
      <w:r w:rsidRPr="00854E83">
        <w:rPr>
          <w:bCs/>
        </w:rPr>
        <w:t>смежеству</w:t>
      </w:r>
      <w:proofErr w:type="spellEnd"/>
      <w:r w:rsidRPr="00854E83">
        <w:rPr>
          <w:bCs/>
        </w:rPr>
        <w:t xml:space="preserve"> с </w:t>
      </w:r>
      <w:proofErr w:type="spellStart"/>
      <w:r w:rsidRPr="00854E83">
        <w:rPr>
          <w:bCs/>
        </w:rPr>
        <w:t>Краснослободским</w:t>
      </w:r>
      <w:proofErr w:type="spellEnd"/>
      <w:r w:rsidRPr="00854E83">
        <w:rPr>
          <w:bCs/>
        </w:rPr>
        <w:t xml:space="preserve"> муниципальным районом. </w:t>
      </w:r>
      <w:proofErr w:type="gramStart"/>
      <w:r w:rsidRPr="00854E83">
        <w:rPr>
          <w:bCs/>
        </w:rPr>
        <w:t xml:space="preserve">Граница идёт сначала 0,4 км на юго-запад, а затем 0,2 км на юго-восток до безымянного ручья, по безымянному ручью оврага </w:t>
      </w:r>
      <w:proofErr w:type="spellStart"/>
      <w:r w:rsidRPr="00854E83">
        <w:rPr>
          <w:bCs/>
        </w:rPr>
        <w:t>Ендовище</w:t>
      </w:r>
      <w:proofErr w:type="spellEnd"/>
      <w:r w:rsidRPr="00854E83">
        <w:rPr>
          <w:bCs/>
        </w:rPr>
        <w:t xml:space="preserve"> (по течению) опускается 0,7 км преимущественно на юго-запад, поворачивает и далее опускается 0,1 км ломаной линией против течения безымянного ручья преимущественно в юго-западном направлении до впадения его в реку </w:t>
      </w:r>
      <w:proofErr w:type="spellStart"/>
      <w:r w:rsidRPr="00854E83">
        <w:rPr>
          <w:bCs/>
        </w:rPr>
        <w:t>Чукалка</w:t>
      </w:r>
      <w:proofErr w:type="spellEnd"/>
      <w:r w:rsidRPr="00854E83">
        <w:rPr>
          <w:bCs/>
        </w:rPr>
        <w:t>.</w:t>
      </w:r>
      <w:proofErr w:type="gramEnd"/>
      <w:r w:rsidRPr="00854E83">
        <w:rPr>
          <w:bCs/>
        </w:rPr>
        <w:t xml:space="preserve"> Затем по пашням мимо урочища Чёрный </w:t>
      </w:r>
      <w:proofErr w:type="spellStart"/>
      <w:r w:rsidRPr="00854E83">
        <w:rPr>
          <w:bCs/>
        </w:rPr>
        <w:t>Студенец</w:t>
      </w:r>
      <w:proofErr w:type="spellEnd"/>
      <w:r w:rsidRPr="00854E83">
        <w:rPr>
          <w:bCs/>
        </w:rPr>
        <w:t xml:space="preserve">: от впадения в реку </w:t>
      </w:r>
      <w:proofErr w:type="spellStart"/>
      <w:r w:rsidRPr="00854E83">
        <w:rPr>
          <w:bCs/>
        </w:rPr>
        <w:t>Чукалка</w:t>
      </w:r>
      <w:proofErr w:type="spellEnd"/>
      <w:r w:rsidRPr="00854E83">
        <w:rPr>
          <w:bCs/>
        </w:rPr>
        <w:t xml:space="preserve"> безымянного ручья 1,6 км извилистой линией по реке (против течения), преимущественно в юго-западном направлении, от реки </w:t>
      </w:r>
      <w:proofErr w:type="spellStart"/>
      <w:r w:rsidRPr="00854E83">
        <w:rPr>
          <w:bCs/>
        </w:rPr>
        <w:t>Чукалка</w:t>
      </w:r>
      <w:proofErr w:type="spellEnd"/>
      <w:r w:rsidRPr="00854E83">
        <w:rPr>
          <w:bCs/>
        </w:rPr>
        <w:t xml:space="preserve"> 0,8 км на юго-восток, 1,4 км на юго-запад, 4,9 км на северо-запад. По реке </w:t>
      </w:r>
      <w:proofErr w:type="spellStart"/>
      <w:r w:rsidRPr="00854E83">
        <w:rPr>
          <w:bCs/>
        </w:rPr>
        <w:t>Урейка</w:t>
      </w:r>
      <w:proofErr w:type="spellEnd"/>
      <w:r w:rsidRPr="00854E83">
        <w:rPr>
          <w:bCs/>
        </w:rPr>
        <w:t xml:space="preserve"> граница идёт извилистой линией 2,7 км (против течения), меняя направление преимущественно </w:t>
      </w:r>
      <w:proofErr w:type="gramStart"/>
      <w:r w:rsidRPr="00854E83">
        <w:rPr>
          <w:bCs/>
        </w:rPr>
        <w:t>с</w:t>
      </w:r>
      <w:proofErr w:type="gramEnd"/>
      <w:r w:rsidRPr="00854E83">
        <w:rPr>
          <w:bCs/>
        </w:rPr>
        <w:t xml:space="preserve"> северо-западного на юго-западное. </w:t>
      </w:r>
      <w:proofErr w:type="gramStart"/>
      <w:r w:rsidRPr="00854E83">
        <w:rPr>
          <w:bCs/>
        </w:rPr>
        <w:t xml:space="preserve">От пересечения с рекой </w:t>
      </w:r>
      <w:proofErr w:type="spellStart"/>
      <w:r w:rsidRPr="00854E83">
        <w:rPr>
          <w:bCs/>
        </w:rPr>
        <w:t>Урейка</w:t>
      </w:r>
      <w:proofErr w:type="spellEnd"/>
      <w:r w:rsidRPr="00854E83">
        <w:rPr>
          <w:bCs/>
        </w:rPr>
        <w:t xml:space="preserve"> граница идёт по заболоченному пастбищу 0,4 км на юго-восток до безымянного ручья оврага Казачий и по безымянному ручью (против течения) сначала  0,9 км преимущественно в юго-восточном направлении, потом 1 км преимущественно в юго-западном направлении, от безымянного ручья оврага Казачий поднимается вдоль лесополосы и по пашне на северо-запад 1,9 км, опускается 0,3 км на юго-запад по</w:t>
      </w:r>
      <w:proofErr w:type="gramEnd"/>
      <w:r w:rsidRPr="00854E83">
        <w:rPr>
          <w:bCs/>
        </w:rPr>
        <w:t xml:space="preserve"> реке </w:t>
      </w:r>
      <w:proofErr w:type="spellStart"/>
      <w:r w:rsidRPr="00854E83">
        <w:rPr>
          <w:bCs/>
        </w:rPr>
        <w:t>Урейка</w:t>
      </w:r>
      <w:proofErr w:type="spellEnd"/>
      <w:r w:rsidRPr="00854E83">
        <w:rPr>
          <w:bCs/>
        </w:rPr>
        <w:t xml:space="preserve"> (против течения), потом снова  поднимается на северо-запад 2,3 км от реки </w:t>
      </w:r>
      <w:proofErr w:type="spellStart"/>
      <w:r w:rsidRPr="00854E83">
        <w:rPr>
          <w:bCs/>
        </w:rPr>
        <w:t>Урейка</w:t>
      </w:r>
      <w:proofErr w:type="spellEnd"/>
      <w:r w:rsidRPr="00854E83">
        <w:rPr>
          <w:bCs/>
        </w:rPr>
        <w:t xml:space="preserve">. По луговой растительности и пашне 1,8 км на юго-запад, а затем поворачивает на юго-восток 0,6 км, проходя через овраг Шатунов, затем снова опускается по пашне 2,1 км на юго-запад до безымянного ручья оврага </w:t>
      </w:r>
      <w:proofErr w:type="spellStart"/>
      <w:r w:rsidRPr="00854E83">
        <w:rPr>
          <w:bCs/>
        </w:rPr>
        <w:t>Шемардян</w:t>
      </w:r>
      <w:proofErr w:type="spellEnd"/>
      <w:r w:rsidRPr="00854E83">
        <w:rPr>
          <w:bCs/>
        </w:rPr>
        <w:t xml:space="preserve">. По безымянному ручью линия границы идёт 1 км (против течения), пересекая автомобильную дорогу регионального значения г. Краснослободск – г. Темников, преимущественно в юго-западном направлении. Далее, от безымянного ручья, граница проходит 0,4 км на юго-запад по пашне. Затем идёт 0,5 км на юг до оврага Малый, проходя его, опускается на юг 0,7 км до оврага Саксам, потом идёт 0,7 км по лесополосе на юго-восток. Далее по пашне 1,2 км на юго-запад, поворачивает и опускается на 0,5 км на юго-запад, пересекая овраг </w:t>
      </w:r>
      <w:proofErr w:type="spellStart"/>
      <w:r w:rsidRPr="00854E83">
        <w:rPr>
          <w:bCs/>
        </w:rPr>
        <w:t>Шуктрлей</w:t>
      </w:r>
      <w:proofErr w:type="spellEnd"/>
      <w:r w:rsidRPr="00854E83">
        <w:rPr>
          <w:bCs/>
        </w:rPr>
        <w:t xml:space="preserve">. По безымянному ручью оврага </w:t>
      </w:r>
      <w:proofErr w:type="spellStart"/>
      <w:r w:rsidRPr="00854E83">
        <w:rPr>
          <w:bCs/>
        </w:rPr>
        <w:t>Шуктрлей</w:t>
      </w:r>
      <w:proofErr w:type="spellEnd"/>
      <w:r w:rsidRPr="00854E83">
        <w:rPr>
          <w:bCs/>
        </w:rPr>
        <w:t xml:space="preserve"> (по течению) граница идёт извилистой линией 0,7 км, меняя направление </w:t>
      </w:r>
      <w:proofErr w:type="gramStart"/>
      <w:r w:rsidRPr="00854E83">
        <w:rPr>
          <w:bCs/>
        </w:rPr>
        <w:t>с</w:t>
      </w:r>
      <w:proofErr w:type="gramEnd"/>
      <w:r w:rsidRPr="00854E83">
        <w:rPr>
          <w:bCs/>
        </w:rPr>
        <w:t xml:space="preserve"> юго-восточного на юго-западное до т. Е.</w:t>
      </w:r>
    </w:p>
    <w:p w:rsidR="00854E83" w:rsidRPr="00854E83" w:rsidRDefault="00854E83" w:rsidP="00854E83">
      <w:pPr>
        <w:pStyle w:val="23"/>
        <w:rPr>
          <w:bCs/>
        </w:rPr>
      </w:pPr>
      <w:proofErr w:type="gramStart"/>
      <w:r w:rsidRPr="00854E83">
        <w:rPr>
          <w:bCs/>
        </w:rPr>
        <w:t>От</w:t>
      </w:r>
      <w:proofErr w:type="gramEnd"/>
      <w:r w:rsidRPr="00854E83">
        <w:rPr>
          <w:bCs/>
        </w:rPr>
        <w:t xml:space="preserve"> т. Е граница идёт по </w:t>
      </w:r>
      <w:proofErr w:type="spellStart"/>
      <w:r w:rsidRPr="00854E83">
        <w:rPr>
          <w:bCs/>
        </w:rPr>
        <w:t>смежеству</w:t>
      </w:r>
      <w:proofErr w:type="spellEnd"/>
      <w:r w:rsidRPr="00854E83">
        <w:rPr>
          <w:bCs/>
        </w:rPr>
        <w:t xml:space="preserve"> с </w:t>
      </w:r>
      <w:proofErr w:type="spellStart"/>
      <w:r w:rsidRPr="00854E83">
        <w:rPr>
          <w:bCs/>
        </w:rPr>
        <w:t>Атюрьевским</w:t>
      </w:r>
      <w:proofErr w:type="spellEnd"/>
      <w:r w:rsidRPr="00854E83">
        <w:rPr>
          <w:bCs/>
        </w:rPr>
        <w:t xml:space="preserve"> муниципальным округом. По </w:t>
      </w:r>
      <w:r w:rsidRPr="00854E83">
        <w:rPr>
          <w:bCs/>
        </w:rPr>
        <w:lastRenderedPageBreak/>
        <w:t xml:space="preserve">безымянному ручью оврага </w:t>
      </w:r>
      <w:proofErr w:type="spellStart"/>
      <w:r w:rsidRPr="00854E83">
        <w:rPr>
          <w:bCs/>
        </w:rPr>
        <w:t>Шуктрлей</w:t>
      </w:r>
      <w:proofErr w:type="spellEnd"/>
      <w:r w:rsidRPr="00854E83">
        <w:rPr>
          <w:bCs/>
        </w:rPr>
        <w:t xml:space="preserve"> (по течению) идёт на юго-восток 1,1 км. От слияния оврагов </w:t>
      </w:r>
      <w:proofErr w:type="spellStart"/>
      <w:r w:rsidRPr="00854E83">
        <w:rPr>
          <w:bCs/>
        </w:rPr>
        <w:t>Шуктрлей</w:t>
      </w:r>
      <w:proofErr w:type="spellEnd"/>
      <w:r w:rsidRPr="00854E83">
        <w:rPr>
          <w:bCs/>
        </w:rPr>
        <w:t xml:space="preserve"> и </w:t>
      </w:r>
      <w:proofErr w:type="spellStart"/>
      <w:r w:rsidRPr="00854E83">
        <w:rPr>
          <w:bCs/>
        </w:rPr>
        <w:t>Бичев</w:t>
      </w:r>
      <w:proofErr w:type="spellEnd"/>
      <w:r w:rsidRPr="00854E83">
        <w:rPr>
          <w:bCs/>
        </w:rPr>
        <w:t xml:space="preserve"> – 3,2 км по лесополосе на юго-запад. По лесополосе, пересекая овраг </w:t>
      </w:r>
      <w:proofErr w:type="spellStart"/>
      <w:r w:rsidRPr="00854E83">
        <w:rPr>
          <w:bCs/>
        </w:rPr>
        <w:t>Паранлей</w:t>
      </w:r>
      <w:proofErr w:type="spellEnd"/>
      <w:r w:rsidRPr="00854E83">
        <w:rPr>
          <w:bCs/>
        </w:rPr>
        <w:t xml:space="preserve">, идёт 2,3 км на северо-запад, поворачивает под прямым углом и идёт 1,6 км преимущественно в западном направлении извилистой линией по безымянному ручью оврага </w:t>
      </w:r>
      <w:proofErr w:type="spellStart"/>
      <w:r w:rsidRPr="00854E83">
        <w:rPr>
          <w:bCs/>
        </w:rPr>
        <w:t>Какямбара</w:t>
      </w:r>
      <w:proofErr w:type="spellEnd"/>
      <w:r w:rsidRPr="00854E83">
        <w:rPr>
          <w:bCs/>
        </w:rPr>
        <w:t xml:space="preserve"> (против течения). Далее граница идёт от пересечения с безымянным ручьём 1,2 км на северо-запад, 1,3 км на северо-восток по лесополосе мимо западной окраины населенного пункта деревня </w:t>
      </w:r>
      <w:proofErr w:type="gramStart"/>
      <w:r w:rsidRPr="00854E83">
        <w:rPr>
          <w:bCs/>
        </w:rPr>
        <w:t>Польское</w:t>
      </w:r>
      <w:proofErr w:type="gramEnd"/>
      <w:r w:rsidRPr="00854E83">
        <w:rPr>
          <w:bCs/>
        </w:rPr>
        <w:t xml:space="preserve"> </w:t>
      </w:r>
      <w:proofErr w:type="spellStart"/>
      <w:r w:rsidRPr="00854E83">
        <w:rPr>
          <w:bCs/>
        </w:rPr>
        <w:t>Ардашево</w:t>
      </w:r>
      <w:proofErr w:type="spellEnd"/>
      <w:r w:rsidRPr="00854E83">
        <w:rPr>
          <w:bCs/>
        </w:rPr>
        <w:t xml:space="preserve">. Затем идёт 1,8 км северо-западнее по оврагу Средний, пересекает овраг Сухой, ручей </w:t>
      </w:r>
      <w:proofErr w:type="spellStart"/>
      <w:r w:rsidRPr="00854E83">
        <w:rPr>
          <w:bCs/>
        </w:rPr>
        <w:t>Аксел</w:t>
      </w:r>
      <w:proofErr w:type="spellEnd"/>
      <w:r w:rsidRPr="00854E83">
        <w:rPr>
          <w:bCs/>
        </w:rPr>
        <w:t xml:space="preserve">, продолжая движение 1,4 км в северо-западном направлении. По лесополосе 0,4 км на северо-запад, 0,1 км на северо-восток, 0,6 км на северо-запад до безымянного пруда, 0,9 км на запад. Затем – 0,3 км на юг, 1,2 км преимущественно в западном направлении по безымянному ручью (по течению). От пересечения с безымянным ручьём, по правому берегу пруда </w:t>
      </w:r>
      <w:proofErr w:type="spellStart"/>
      <w:r w:rsidRPr="00854E83">
        <w:rPr>
          <w:bCs/>
        </w:rPr>
        <w:t>Лягушевский</w:t>
      </w:r>
      <w:proofErr w:type="spellEnd"/>
      <w:r w:rsidRPr="00854E83">
        <w:rPr>
          <w:bCs/>
        </w:rPr>
        <w:t xml:space="preserve">, 0,2 км на юго-запад. От пруда </w:t>
      </w:r>
      <w:proofErr w:type="spellStart"/>
      <w:r w:rsidRPr="00854E83">
        <w:rPr>
          <w:bCs/>
        </w:rPr>
        <w:t>Лягушевский</w:t>
      </w:r>
      <w:proofErr w:type="spellEnd"/>
      <w:r w:rsidRPr="00854E83">
        <w:rPr>
          <w:bCs/>
        </w:rPr>
        <w:t xml:space="preserve"> идёт 1,8 км в юго-западном направлении по реке Большой </w:t>
      </w:r>
      <w:proofErr w:type="spellStart"/>
      <w:r w:rsidRPr="00854E83">
        <w:rPr>
          <w:bCs/>
        </w:rPr>
        <w:t>Аксел</w:t>
      </w:r>
      <w:proofErr w:type="spellEnd"/>
      <w:r w:rsidRPr="00854E83">
        <w:rPr>
          <w:bCs/>
        </w:rPr>
        <w:t xml:space="preserve"> (против течения). От пересечения с рекой Большой </w:t>
      </w:r>
      <w:proofErr w:type="spellStart"/>
      <w:r w:rsidRPr="00854E83">
        <w:rPr>
          <w:bCs/>
        </w:rPr>
        <w:t>Аксел</w:t>
      </w:r>
      <w:proofErr w:type="spellEnd"/>
      <w:r w:rsidRPr="00854E83">
        <w:rPr>
          <w:bCs/>
        </w:rPr>
        <w:t xml:space="preserve"> 0,4 км на запад, далее граница уходит 0,6 км на северо-запад, пересекая грунтовую дорогу. Затем 0,9 км по реке </w:t>
      </w:r>
      <w:proofErr w:type="spellStart"/>
      <w:r w:rsidRPr="00854E83">
        <w:rPr>
          <w:bCs/>
        </w:rPr>
        <w:t>Акселка</w:t>
      </w:r>
      <w:proofErr w:type="spellEnd"/>
      <w:r w:rsidRPr="00854E83">
        <w:rPr>
          <w:bCs/>
        </w:rPr>
        <w:t xml:space="preserve"> (против течения) на юго-запад. От пересечения с рекой </w:t>
      </w:r>
      <w:proofErr w:type="spellStart"/>
      <w:r w:rsidRPr="00854E83">
        <w:rPr>
          <w:bCs/>
        </w:rPr>
        <w:t>Акселка</w:t>
      </w:r>
      <w:proofErr w:type="spellEnd"/>
      <w:r w:rsidRPr="00854E83">
        <w:rPr>
          <w:bCs/>
        </w:rPr>
        <w:t xml:space="preserve"> извилистой линией 0,6 км на юго-запад, 0,1 км на юг, 1,3 км в юго-западном направлении. </w:t>
      </w:r>
      <w:proofErr w:type="gramStart"/>
      <w:r w:rsidRPr="00854E83">
        <w:rPr>
          <w:bCs/>
        </w:rPr>
        <w:t xml:space="preserve">По границам лесных кварталов </w:t>
      </w:r>
      <w:proofErr w:type="spellStart"/>
      <w:r w:rsidRPr="00854E83">
        <w:rPr>
          <w:bCs/>
        </w:rPr>
        <w:t>Атюрьевского</w:t>
      </w:r>
      <w:proofErr w:type="spellEnd"/>
      <w:r w:rsidRPr="00854E83">
        <w:rPr>
          <w:bCs/>
        </w:rPr>
        <w:t xml:space="preserve"> участкового лесничества: 0,1 км на юго-восток, 0,2 км на юго-запад, 0,2 км на запад, 0,4 км на север, 0,3 км на северо-восток, 0,2 км на северо-запад, 0,3 км на запад, 0,3 км на северо-запад, 0,3 км на юго-запад, 0,8 км на юг, 0,2 км на восток, 1,4 км на юго-восток, 0,2 км на запад, 1,9</w:t>
      </w:r>
      <w:proofErr w:type="gramEnd"/>
      <w:r w:rsidRPr="00854E83">
        <w:rPr>
          <w:bCs/>
        </w:rPr>
        <w:t xml:space="preserve"> </w:t>
      </w:r>
      <w:proofErr w:type="gramStart"/>
      <w:r w:rsidRPr="00854E83">
        <w:rPr>
          <w:bCs/>
        </w:rPr>
        <w:t>км</w:t>
      </w:r>
      <w:proofErr w:type="gramEnd"/>
      <w:r w:rsidRPr="00854E83">
        <w:rPr>
          <w:bCs/>
        </w:rPr>
        <w:t xml:space="preserve"> на северо-запад, 2,0 км на юго-запад, 3,5 км на северо-запад, 1 км на север, 5,4 км на запад, пересекая реку </w:t>
      </w:r>
      <w:proofErr w:type="spellStart"/>
      <w:r w:rsidRPr="00854E83">
        <w:rPr>
          <w:bCs/>
        </w:rPr>
        <w:t>Перепиляй</w:t>
      </w:r>
      <w:proofErr w:type="spellEnd"/>
      <w:r w:rsidRPr="00854E83">
        <w:rPr>
          <w:bCs/>
        </w:rPr>
        <w:t xml:space="preserve">, 3 км на юг, 2,1 км на запад, 4 км на юг. Далее по реке </w:t>
      </w:r>
      <w:proofErr w:type="spellStart"/>
      <w:r w:rsidRPr="00854E83">
        <w:rPr>
          <w:bCs/>
        </w:rPr>
        <w:t>Явас</w:t>
      </w:r>
      <w:proofErr w:type="spellEnd"/>
      <w:r w:rsidRPr="00854E83">
        <w:rPr>
          <w:bCs/>
        </w:rPr>
        <w:t xml:space="preserve"> (по течению) извилистой линией идёт 2,2 км в северо-западном направлении, затем от реки </w:t>
      </w:r>
      <w:proofErr w:type="spellStart"/>
      <w:r w:rsidRPr="00854E83">
        <w:rPr>
          <w:bCs/>
        </w:rPr>
        <w:t>Явас</w:t>
      </w:r>
      <w:proofErr w:type="spellEnd"/>
      <w:r w:rsidRPr="00854E83">
        <w:rPr>
          <w:bCs/>
        </w:rPr>
        <w:t xml:space="preserve"> идёт 0,4 км на север. </w:t>
      </w:r>
      <w:proofErr w:type="gramStart"/>
      <w:r w:rsidRPr="00854E83">
        <w:rPr>
          <w:bCs/>
        </w:rPr>
        <w:t xml:space="preserve">Затем – по границе лесного квартала </w:t>
      </w:r>
      <w:proofErr w:type="spellStart"/>
      <w:r w:rsidRPr="00854E83">
        <w:rPr>
          <w:bCs/>
        </w:rPr>
        <w:t>Атюрьевского</w:t>
      </w:r>
      <w:proofErr w:type="spellEnd"/>
      <w:r w:rsidRPr="00854E83">
        <w:rPr>
          <w:bCs/>
        </w:rPr>
        <w:t xml:space="preserve"> участкового лесничества, меняя свое направление: 0,3 км на северо-запад, 0,6 км на юго-запад, 33 м на северо-запад, 0,1 км на северо-восток, 0,1 км на северо-запад, 0,1 км на юго-запад, 1,1 км на северо-запад, пересекая ручей </w:t>
      </w:r>
      <w:proofErr w:type="spellStart"/>
      <w:r w:rsidRPr="00854E83">
        <w:rPr>
          <w:bCs/>
        </w:rPr>
        <w:t>Лавов</w:t>
      </w:r>
      <w:proofErr w:type="spellEnd"/>
      <w:r w:rsidRPr="00854E83">
        <w:rPr>
          <w:bCs/>
        </w:rPr>
        <w:t>, 1,1 км на юго-запад и 0,9 км на юг.</w:t>
      </w:r>
      <w:proofErr w:type="gramEnd"/>
      <w:r w:rsidRPr="00854E83">
        <w:rPr>
          <w:bCs/>
        </w:rPr>
        <w:t xml:space="preserve"> Далее граница идёт извилистой линией по реке </w:t>
      </w:r>
      <w:proofErr w:type="spellStart"/>
      <w:r w:rsidRPr="00854E83">
        <w:rPr>
          <w:bCs/>
        </w:rPr>
        <w:t>Явас</w:t>
      </w:r>
      <w:proofErr w:type="spellEnd"/>
      <w:r w:rsidRPr="00854E83">
        <w:rPr>
          <w:bCs/>
        </w:rPr>
        <w:t xml:space="preserve"> (против течения) 1,9 км, меняя свое направление </w:t>
      </w:r>
      <w:proofErr w:type="gramStart"/>
      <w:r w:rsidRPr="00854E83">
        <w:rPr>
          <w:bCs/>
        </w:rPr>
        <w:t>с</w:t>
      </w:r>
      <w:proofErr w:type="gramEnd"/>
      <w:r w:rsidRPr="00854E83">
        <w:rPr>
          <w:bCs/>
        </w:rPr>
        <w:t xml:space="preserve"> северо-восточного на юго-восточное. Сначала граница идёт от реки </w:t>
      </w:r>
      <w:proofErr w:type="spellStart"/>
      <w:r w:rsidRPr="00854E83">
        <w:rPr>
          <w:bCs/>
        </w:rPr>
        <w:t>Явас</w:t>
      </w:r>
      <w:proofErr w:type="spellEnd"/>
      <w:r w:rsidRPr="00854E83">
        <w:rPr>
          <w:bCs/>
        </w:rPr>
        <w:t xml:space="preserve"> 0,2 км на юго-восток, далее – 1,2 км в юго-западном направлении по границе </w:t>
      </w:r>
      <w:proofErr w:type="spellStart"/>
      <w:r w:rsidRPr="00854E83">
        <w:rPr>
          <w:bCs/>
        </w:rPr>
        <w:t>Атюрьевского</w:t>
      </w:r>
      <w:proofErr w:type="spellEnd"/>
      <w:r w:rsidRPr="00854E83">
        <w:rPr>
          <w:bCs/>
        </w:rPr>
        <w:t xml:space="preserve"> участкового лесничества через урочище Кордон Новенький, затем 1,9 км на юго-восток, огибая с запада лесной участок, до т. Ж.</w:t>
      </w:r>
    </w:p>
    <w:p w:rsidR="00854E83" w:rsidRPr="00854E83" w:rsidRDefault="00854E83" w:rsidP="00854E83">
      <w:pPr>
        <w:pStyle w:val="23"/>
        <w:rPr>
          <w:bCs/>
        </w:rPr>
      </w:pPr>
      <w:r w:rsidRPr="00854E83">
        <w:rPr>
          <w:bCs/>
        </w:rPr>
        <w:t xml:space="preserve">От </w:t>
      </w:r>
      <w:proofErr w:type="gramStart"/>
      <w:r w:rsidRPr="00854E83">
        <w:rPr>
          <w:bCs/>
        </w:rPr>
        <w:t>т. Ж</w:t>
      </w:r>
      <w:proofErr w:type="gramEnd"/>
      <w:r w:rsidRPr="00854E83">
        <w:rPr>
          <w:bCs/>
        </w:rPr>
        <w:t xml:space="preserve"> граница идёт по </w:t>
      </w:r>
      <w:proofErr w:type="spellStart"/>
      <w:r w:rsidRPr="00854E83">
        <w:rPr>
          <w:bCs/>
        </w:rPr>
        <w:t>смежеству</w:t>
      </w:r>
      <w:proofErr w:type="spellEnd"/>
      <w:r w:rsidRPr="00854E83">
        <w:rPr>
          <w:bCs/>
        </w:rPr>
        <w:t xml:space="preserve"> с </w:t>
      </w:r>
      <w:proofErr w:type="spellStart"/>
      <w:r w:rsidRPr="00854E83">
        <w:rPr>
          <w:bCs/>
        </w:rPr>
        <w:t>Торбеевским</w:t>
      </w:r>
      <w:proofErr w:type="spellEnd"/>
      <w:r w:rsidRPr="00854E83">
        <w:rPr>
          <w:bCs/>
        </w:rPr>
        <w:t xml:space="preserve"> муниципальным районом, пересекая безымянный ручей, по кварталам </w:t>
      </w:r>
      <w:proofErr w:type="spellStart"/>
      <w:r w:rsidRPr="00854E83">
        <w:rPr>
          <w:bCs/>
        </w:rPr>
        <w:t>Виндрейского</w:t>
      </w:r>
      <w:proofErr w:type="spellEnd"/>
      <w:r w:rsidRPr="00854E83">
        <w:rPr>
          <w:bCs/>
        </w:rPr>
        <w:t xml:space="preserve"> участкового лесничества 7,1 км в северо-западном направлении, до т. З.</w:t>
      </w:r>
    </w:p>
    <w:p w:rsidR="00854E83" w:rsidRPr="00854E83" w:rsidRDefault="00854E83" w:rsidP="00854E83">
      <w:pPr>
        <w:pStyle w:val="23"/>
        <w:rPr>
          <w:bCs/>
        </w:rPr>
      </w:pPr>
      <w:r w:rsidRPr="00854E83">
        <w:rPr>
          <w:bCs/>
        </w:rPr>
        <w:t xml:space="preserve">От т. </w:t>
      </w:r>
      <w:proofErr w:type="gramStart"/>
      <w:r w:rsidRPr="00854E83">
        <w:rPr>
          <w:bCs/>
        </w:rPr>
        <w:t>З</w:t>
      </w:r>
      <w:proofErr w:type="gramEnd"/>
      <w:r w:rsidRPr="00854E83">
        <w:rPr>
          <w:bCs/>
        </w:rPr>
        <w:t xml:space="preserve"> граница идёт по </w:t>
      </w:r>
      <w:proofErr w:type="spellStart"/>
      <w:r w:rsidRPr="00854E83">
        <w:rPr>
          <w:bCs/>
        </w:rPr>
        <w:t>смежеству</w:t>
      </w:r>
      <w:proofErr w:type="spellEnd"/>
      <w:r w:rsidRPr="00854E83">
        <w:rPr>
          <w:bCs/>
        </w:rPr>
        <w:t xml:space="preserve"> с </w:t>
      </w:r>
      <w:proofErr w:type="spellStart"/>
      <w:r w:rsidRPr="00854E83">
        <w:rPr>
          <w:bCs/>
        </w:rPr>
        <w:t>Зубово</w:t>
      </w:r>
      <w:proofErr w:type="spellEnd"/>
      <w:r w:rsidRPr="00854E83">
        <w:rPr>
          <w:bCs/>
        </w:rPr>
        <w:t xml:space="preserve">-Полянским муниципальным районом. Граница идёт по контуру лесных кварталов Шалинского участкового лесничества Темниковского территориального лесничества: 5,3 км на север, пересекая реку </w:t>
      </w:r>
      <w:proofErr w:type="spellStart"/>
      <w:r w:rsidRPr="00854E83">
        <w:rPr>
          <w:bCs/>
        </w:rPr>
        <w:t>Явас</w:t>
      </w:r>
      <w:proofErr w:type="spellEnd"/>
      <w:r w:rsidRPr="00854E83">
        <w:rPr>
          <w:bCs/>
        </w:rPr>
        <w:t xml:space="preserve">, грунтовые дороги и реку Чернушка, 3,5 км на запад, пересекая грунтовую дорогу, до автомобильной дороги регионального значения п. Потьма – п. Барашево. Вдоль </w:t>
      </w:r>
      <w:r w:rsidRPr="00854E83">
        <w:rPr>
          <w:bCs/>
        </w:rPr>
        <w:lastRenderedPageBreak/>
        <w:t xml:space="preserve">автомобильной дороги граница идёт 6,4 км на север, пересекая безымянные ручьи, до т. И. </w:t>
      </w:r>
    </w:p>
    <w:p w:rsidR="00854E83" w:rsidRPr="00854E83" w:rsidRDefault="00854E83" w:rsidP="00854E83">
      <w:pPr>
        <w:pStyle w:val="23"/>
        <w:rPr>
          <w:bCs/>
        </w:rPr>
      </w:pPr>
      <w:r w:rsidRPr="00854E83">
        <w:rPr>
          <w:bCs/>
        </w:rPr>
        <w:t xml:space="preserve">От т. И граница идёт по </w:t>
      </w:r>
      <w:proofErr w:type="spellStart"/>
      <w:r w:rsidRPr="00854E83">
        <w:rPr>
          <w:bCs/>
        </w:rPr>
        <w:t>смежеству</w:t>
      </w:r>
      <w:proofErr w:type="spellEnd"/>
      <w:r w:rsidRPr="00854E83">
        <w:rPr>
          <w:bCs/>
        </w:rPr>
        <w:t xml:space="preserve"> с </w:t>
      </w:r>
      <w:proofErr w:type="spellStart"/>
      <w:r w:rsidRPr="00854E83">
        <w:rPr>
          <w:bCs/>
        </w:rPr>
        <w:t>Теньгушевским</w:t>
      </w:r>
      <w:proofErr w:type="spellEnd"/>
      <w:r w:rsidRPr="00854E83">
        <w:rPr>
          <w:bCs/>
        </w:rPr>
        <w:t xml:space="preserve"> муниципальным округом. Граница идёт 3,2 км по границе </w:t>
      </w:r>
      <w:proofErr w:type="spellStart"/>
      <w:r w:rsidRPr="00854E83">
        <w:rPr>
          <w:bCs/>
        </w:rPr>
        <w:t>Кочемировского</w:t>
      </w:r>
      <w:proofErr w:type="spellEnd"/>
      <w:r w:rsidRPr="00854E83">
        <w:rPr>
          <w:bCs/>
        </w:rPr>
        <w:t xml:space="preserve"> участкового лесничества. Затем граница идёт по контуру лесных кварталов </w:t>
      </w:r>
      <w:proofErr w:type="spellStart"/>
      <w:r w:rsidRPr="00854E83">
        <w:rPr>
          <w:bCs/>
        </w:rPr>
        <w:t>Барашевского</w:t>
      </w:r>
      <w:proofErr w:type="spellEnd"/>
      <w:r w:rsidRPr="00854E83">
        <w:rPr>
          <w:bCs/>
        </w:rPr>
        <w:t xml:space="preserve"> участкового лесничества: 4,3 км на юго-восток, 4,3 км на северо-восток, 0,3 км на запад, 2,5 км на северо-запад, пересекая автомобильную дорогу п. Барашево – </w:t>
      </w:r>
      <w:proofErr w:type="spellStart"/>
      <w:r w:rsidRPr="00854E83">
        <w:rPr>
          <w:bCs/>
        </w:rPr>
        <w:t>р.п</w:t>
      </w:r>
      <w:proofErr w:type="spellEnd"/>
      <w:r w:rsidRPr="00854E83">
        <w:rPr>
          <w:bCs/>
        </w:rPr>
        <w:t xml:space="preserve">. </w:t>
      </w:r>
      <w:proofErr w:type="spellStart"/>
      <w:r w:rsidRPr="00854E83">
        <w:rPr>
          <w:bCs/>
        </w:rPr>
        <w:t>Явас</w:t>
      </w:r>
      <w:proofErr w:type="spellEnd"/>
      <w:r w:rsidRPr="00854E83">
        <w:rPr>
          <w:bCs/>
        </w:rPr>
        <w:t xml:space="preserve">, 40 м на восток, 5,2 км на северо-запад, пересекая реку </w:t>
      </w:r>
      <w:proofErr w:type="spellStart"/>
      <w:r w:rsidRPr="00854E83">
        <w:rPr>
          <w:bCs/>
        </w:rPr>
        <w:t>Юзга</w:t>
      </w:r>
      <w:proofErr w:type="spellEnd"/>
      <w:r w:rsidRPr="00854E83">
        <w:rPr>
          <w:bCs/>
        </w:rPr>
        <w:t xml:space="preserve">, 2,1 км на юго-запад. Далее по границам лесных кварталов </w:t>
      </w:r>
      <w:proofErr w:type="spellStart"/>
      <w:r w:rsidRPr="00854E83">
        <w:rPr>
          <w:bCs/>
        </w:rPr>
        <w:t>Харинского</w:t>
      </w:r>
      <w:proofErr w:type="spellEnd"/>
      <w:r w:rsidRPr="00854E83">
        <w:rPr>
          <w:bCs/>
        </w:rPr>
        <w:t xml:space="preserve"> участкового лесничества: 5,3 км на северо-запад, пересекая безымянный ручей реки </w:t>
      </w:r>
      <w:proofErr w:type="spellStart"/>
      <w:r w:rsidRPr="00854E83">
        <w:rPr>
          <w:bCs/>
        </w:rPr>
        <w:t>Юзга</w:t>
      </w:r>
      <w:proofErr w:type="spellEnd"/>
      <w:r w:rsidRPr="00854E83">
        <w:rPr>
          <w:bCs/>
        </w:rPr>
        <w:t xml:space="preserve">, 1,1 км преимущественно на восток, затем 0,7 км извилистой линей по реке </w:t>
      </w:r>
      <w:proofErr w:type="gramStart"/>
      <w:r w:rsidRPr="00854E83">
        <w:rPr>
          <w:bCs/>
        </w:rPr>
        <w:t>Красная</w:t>
      </w:r>
      <w:proofErr w:type="gramEnd"/>
      <w:r w:rsidRPr="00854E83">
        <w:rPr>
          <w:bCs/>
        </w:rPr>
        <w:t xml:space="preserve"> (против течения), меняя направление с северо-восточного на юго-восточное. Далее граница идёт по границам лесных кварталов </w:t>
      </w:r>
      <w:proofErr w:type="spellStart"/>
      <w:r w:rsidRPr="00854E83">
        <w:rPr>
          <w:bCs/>
        </w:rPr>
        <w:t>Харинского</w:t>
      </w:r>
      <w:proofErr w:type="spellEnd"/>
      <w:r w:rsidRPr="00854E83">
        <w:rPr>
          <w:bCs/>
        </w:rPr>
        <w:t xml:space="preserve"> участкового лесничества Темниковского территориального лесничества: от реки Красная ломаной линией 1,9 км на северо-восток, 2,1 км на северо-запад, 2,1 км на северо-восток, 0,5 км на юго-восток, 0,3 км на юго-восток. </w:t>
      </w:r>
      <w:proofErr w:type="gramStart"/>
      <w:r w:rsidRPr="00854E83">
        <w:rPr>
          <w:bCs/>
        </w:rPr>
        <w:t xml:space="preserve">Граница идёт по </w:t>
      </w:r>
      <w:proofErr w:type="spellStart"/>
      <w:r w:rsidRPr="00854E83">
        <w:rPr>
          <w:bCs/>
        </w:rPr>
        <w:t>Теньгушевскому</w:t>
      </w:r>
      <w:proofErr w:type="spellEnd"/>
      <w:r w:rsidRPr="00854E83">
        <w:rPr>
          <w:bCs/>
        </w:rPr>
        <w:t xml:space="preserve"> участковому лесничеству: 2 км на юго-восток, 0,4 км на северо-восток, 0,6 км на юго-восток, 2,1 км на юго-восток по границам пашни и лесных кварталов, 1,1 км на северо-восток, поднимается 1 км на северо-запад по пашне и лесным кварталам,  пересекая полевую и грунтовую дороги, 0,5 км на северо-восток, 0,4 км на север, 0,6 км на юго-восток, пересекает</w:t>
      </w:r>
      <w:proofErr w:type="gramEnd"/>
      <w:r w:rsidRPr="00854E83">
        <w:rPr>
          <w:bCs/>
        </w:rPr>
        <w:t xml:space="preserve"> реку </w:t>
      </w:r>
      <w:proofErr w:type="spellStart"/>
      <w:r w:rsidRPr="00854E83">
        <w:rPr>
          <w:bCs/>
        </w:rPr>
        <w:t>Ужовка</w:t>
      </w:r>
      <w:proofErr w:type="spellEnd"/>
      <w:r w:rsidRPr="00854E83">
        <w:rPr>
          <w:bCs/>
        </w:rPr>
        <w:t xml:space="preserve">, 1,1 км на северо-восток. От урочища Десятый Квартал граница поднимается 2,9 км на северо-запад по лесным кварталам </w:t>
      </w:r>
      <w:proofErr w:type="spellStart"/>
      <w:r w:rsidRPr="00854E83">
        <w:rPr>
          <w:bCs/>
        </w:rPr>
        <w:t>Теньгушевского</w:t>
      </w:r>
      <w:proofErr w:type="spellEnd"/>
      <w:r w:rsidRPr="00854E83">
        <w:rPr>
          <w:bCs/>
        </w:rPr>
        <w:t xml:space="preserve"> участкового лесничества, пересекая реку </w:t>
      </w:r>
      <w:proofErr w:type="spellStart"/>
      <w:r w:rsidRPr="00854E83">
        <w:rPr>
          <w:bCs/>
        </w:rPr>
        <w:t>Ужовка</w:t>
      </w:r>
      <w:proofErr w:type="spellEnd"/>
      <w:r w:rsidRPr="00854E83">
        <w:rPr>
          <w:bCs/>
        </w:rPr>
        <w:t xml:space="preserve">, затем поворачивает и идёт на северо-запад 1 км по озеру </w:t>
      </w:r>
      <w:proofErr w:type="gramStart"/>
      <w:r w:rsidRPr="00854E83">
        <w:rPr>
          <w:bCs/>
        </w:rPr>
        <w:t>Мордовское</w:t>
      </w:r>
      <w:proofErr w:type="gramEnd"/>
      <w:r w:rsidRPr="00854E83">
        <w:rPr>
          <w:bCs/>
        </w:rPr>
        <w:t xml:space="preserve">. Далее по границам </w:t>
      </w:r>
      <w:proofErr w:type="spellStart"/>
      <w:r w:rsidRPr="00854E83">
        <w:rPr>
          <w:bCs/>
        </w:rPr>
        <w:t>Теньгушевского</w:t>
      </w:r>
      <w:proofErr w:type="spellEnd"/>
      <w:r w:rsidRPr="00854E83">
        <w:rPr>
          <w:bCs/>
        </w:rPr>
        <w:t xml:space="preserve"> участкового лесничества: от озера </w:t>
      </w:r>
      <w:proofErr w:type="gramStart"/>
      <w:r w:rsidRPr="00854E83">
        <w:rPr>
          <w:bCs/>
        </w:rPr>
        <w:t>Мордовское</w:t>
      </w:r>
      <w:proofErr w:type="gramEnd"/>
      <w:r w:rsidRPr="00854E83">
        <w:rPr>
          <w:bCs/>
        </w:rPr>
        <w:t xml:space="preserve"> 4 км на северо-запад, 0,1 км на северо-восток. Граница идёт извилистой линией 7 км по реке Мокша (по течению), меняя направление преимущественно </w:t>
      </w:r>
      <w:proofErr w:type="gramStart"/>
      <w:r w:rsidRPr="00854E83">
        <w:rPr>
          <w:bCs/>
        </w:rPr>
        <w:t>с</w:t>
      </w:r>
      <w:proofErr w:type="gramEnd"/>
      <w:r w:rsidRPr="00854E83">
        <w:rPr>
          <w:bCs/>
        </w:rPr>
        <w:t xml:space="preserve"> северо-западного на северо-восточное, до т. А.</w:t>
      </w:r>
    </w:p>
    <w:p w:rsidR="00854E83" w:rsidRPr="00854E83" w:rsidRDefault="00854E83" w:rsidP="00854E83">
      <w:pPr>
        <w:pStyle w:val="23"/>
        <w:rPr>
          <w:bCs/>
        </w:rPr>
      </w:pPr>
    </w:p>
    <w:p w:rsidR="00854E83" w:rsidRDefault="00854E83" w:rsidP="00854E83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854E83" w:rsidRDefault="00854E83" w:rsidP="00854E83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854E83" w:rsidRDefault="00854E83" w:rsidP="00854E83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854E83" w:rsidRDefault="00854E83" w:rsidP="00854E83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854E83" w:rsidRDefault="00854E83" w:rsidP="00854E83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854E83" w:rsidRDefault="00854E83" w:rsidP="00854E83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854E83" w:rsidRDefault="00854E83" w:rsidP="00854E83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854E83" w:rsidRDefault="00854E83" w:rsidP="00854E83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854E83" w:rsidRDefault="00854E83" w:rsidP="00854E83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854E83" w:rsidRDefault="00854E83" w:rsidP="00854E83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854E83" w:rsidRDefault="00854E83" w:rsidP="00854E83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854E83" w:rsidRDefault="00854E83" w:rsidP="00854E83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854E83" w:rsidRDefault="00854E83" w:rsidP="00854E83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854E83" w:rsidRDefault="00854E83" w:rsidP="00854E83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854E83" w:rsidRDefault="00854E83" w:rsidP="00854E83">
      <w:pPr>
        <w:pStyle w:val="23"/>
        <w:shd w:val="clear" w:color="auto" w:fill="auto"/>
        <w:spacing w:before="0" w:after="0" w:line="240" w:lineRule="auto"/>
        <w:jc w:val="right"/>
        <w:rPr>
          <w:rStyle w:val="24"/>
          <w:bCs/>
        </w:rPr>
      </w:pPr>
      <w:r>
        <w:rPr>
          <w:rStyle w:val="24"/>
          <w:bCs/>
        </w:rPr>
        <w:lastRenderedPageBreak/>
        <w:t>Приложение 2</w:t>
      </w:r>
    </w:p>
    <w:p w:rsidR="00854E83" w:rsidRDefault="00854E83" w:rsidP="00854E83">
      <w:pPr>
        <w:pStyle w:val="23"/>
        <w:shd w:val="clear" w:color="auto" w:fill="auto"/>
        <w:spacing w:before="0" w:after="0" w:line="240" w:lineRule="auto"/>
        <w:jc w:val="right"/>
        <w:rPr>
          <w:rStyle w:val="24"/>
          <w:bCs/>
        </w:rPr>
      </w:pPr>
    </w:p>
    <w:p w:rsidR="00854E83" w:rsidRDefault="00854E83" w:rsidP="00854E83">
      <w:pPr>
        <w:pStyle w:val="23"/>
        <w:shd w:val="clear" w:color="auto" w:fill="auto"/>
        <w:spacing w:before="0" w:after="0" w:line="240" w:lineRule="auto"/>
        <w:jc w:val="center"/>
        <w:rPr>
          <w:rStyle w:val="24"/>
          <w:bCs/>
        </w:rPr>
      </w:pPr>
      <w:r>
        <w:rPr>
          <w:noProof/>
        </w:rPr>
        <w:drawing>
          <wp:inline distT="0" distB="0" distL="0" distR="0" wp14:anchorId="73924832" wp14:editId="4DE88A0B">
            <wp:extent cx="5934710" cy="8393430"/>
            <wp:effectExtent l="19050" t="0" r="8890" b="0"/>
            <wp:docPr id="1" name="Рисунок 1" descr="\\Serv-ex\окизир2\Землеустроительные работы\ОПИСАНИЯ 2025\Темниковский район\окончательный вариант\Темниковский район_схема (С УВЕЛ ШРИФТОМ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-ex\окизир2\Землеустроительные работы\ОПИСАНИЯ 2025\Темниковский район\окончательный вариант\Темниковский район_схема (С УВЕЛ ШРИФТОМ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39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4E83" w:rsidSect="00854E83">
      <w:headerReference w:type="default" r:id="rId10"/>
      <w:headerReference w:type="first" r:id="rId11"/>
      <w:pgSz w:w="11900" w:h="16840"/>
      <w:pgMar w:top="1134" w:right="624" w:bottom="1134" w:left="1134" w:header="397" w:footer="397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6D4" w:rsidRDefault="004126D4" w:rsidP="00585D6F">
      <w:r>
        <w:separator/>
      </w:r>
    </w:p>
  </w:endnote>
  <w:endnote w:type="continuationSeparator" w:id="0">
    <w:p w:rsidR="004126D4" w:rsidRDefault="004126D4" w:rsidP="00585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6D4" w:rsidRDefault="004126D4"/>
  </w:footnote>
  <w:footnote w:type="continuationSeparator" w:id="0">
    <w:p w:rsidR="004126D4" w:rsidRDefault="004126D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562339"/>
    </w:sdtPr>
    <w:sdtEndPr>
      <w:rPr>
        <w:rFonts w:ascii="Times New Roman" w:hAnsi="Times New Roman" w:cs="Times New Roman"/>
      </w:rPr>
    </w:sdtEndPr>
    <w:sdtContent>
      <w:p w:rsidR="007B130C" w:rsidRPr="007B130C" w:rsidRDefault="00104829">
        <w:pPr>
          <w:pStyle w:val="a5"/>
          <w:jc w:val="right"/>
          <w:rPr>
            <w:rFonts w:ascii="Times New Roman" w:hAnsi="Times New Roman" w:cs="Times New Roman"/>
          </w:rPr>
        </w:pPr>
        <w:r w:rsidRPr="007B130C">
          <w:rPr>
            <w:rFonts w:ascii="Times New Roman" w:hAnsi="Times New Roman" w:cs="Times New Roman"/>
          </w:rPr>
          <w:fldChar w:fldCharType="begin"/>
        </w:r>
        <w:r w:rsidR="007B130C" w:rsidRPr="007B130C">
          <w:rPr>
            <w:rFonts w:ascii="Times New Roman" w:hAnsi="Times New Roman" w:cs="Times New Roman"/>
          </w:rPr>
          <w:instrText xml:space="preserve"> PAGE   \* MERGEFORMAT </w:instrText>
        </w:r>
        <w:r w:rsidRPr="007B130C">
          <w:rPr>
            <w:rFonts w:ascii="Times New Roman" w:hAnsi="Times New Roman" w:cs="Times New Roman"/>
          </w:rPr>
          <w:fldChar w:fldCharType="separate"/>
        </w:r>
        <w:r w:rsidR="00854E83">
          <w:rPr>
            <w:rFonts w:ascii="Times New Roman" w:hAnsi="Times New Roman" w:cs="Times New Roman"/>
            <w:noProof/>
          </w:rPr>
          <w:t>8</w:t>
        </w:r>
        <w:r w:rsidRPr="007B130C">
          <w:rPr>
            <w:rFonts w:ascii="Times New Roman" w:hAnsi="Times New Roman" w:cs="Times New Roman"/>
          </w:rPr>
          <w:fldChar w:fldCharType="end"/>
        </w:r>
      </w:p>
    </w:sdtContent>
  </w:sdt>
  <w:p w:rsidR="007B130C" w:rsidRDefault="007B130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130C" w:rsidRDefault="007B130C">
    <w:pPr>
      <w:pStyle w:val="a5"/>
      <w:jc w:val="right"/>
    </w:pPr>
  </w:p>
  <w:p w:rsidR="007B130C" w:rsidRDefault="007B130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865E6"/>
    <w:multiLevelType w:val="multilevel"/>
    <w:tmpl w:val="8FFC19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E5C588D"/>
    <w:multiLevelType w:val="multilevel"/>
    <w:tmpl w:val="A5EA7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585D6F"/>
    <w:rsid w:val="000173C9"/>
    <w:rsid w:val="000354F5"/>
    <w:rsid w:val="00046602"/>
    <w:rsid w:val="000674EF"/>
    <w:rsid w:val="00073F2B"/>
    <w:rsid w:val="000926F1"/>
    <w:rsid w:val="00093A2D"/>
    <w:rsid w:val="000B510E"/>
    <w:rsid w:val="000D25D1"/>
    <w:rsid w:val="000E37C4"/>
    <w:rsid w:val="00104829"/>
    <w:rsid w:val="00110234"/>
    <w:rsid w:val="00131A24"/>
    <w:rsid w:val="00136728"/>
    <w:rsid w:val="00147A28"/>
    <w:rsid w:val="001A645C"/>
    <w:rsid w:val="001C731D"/>
    <w:rsid w:val="001D5A21"/>
    <w:rsid w:val="001E5888"/>
    <w:rsid w:val="0021759A"/>
    <w:rsid w:val="002C0CDD"/>
    <w:rsid w:val="002F34A4"/>
    <w:rsid w:val="002F476D"/>
    <w:rsid w:val="002F5E38"/>
    <w:rsid w:val="002F646C"/>
    <w:rsid w:val="003653AD"/>
    <w:rsid w:val="003745FA"/>
    <w:rsid w:val="00395E75"/>
    <w:rsid w:val="003A3C6F"/>
    <w:rsid w:val="003B575F"/>
    <w:rsid w:val="003D14CE"/>
    <w:rsid w:val="004126D4"/>
    <w:rsid w:val="00430603"/>
    <w:rsid w:val="0043234D"/>
    <w:rsid w:val="0044356C"/>
    <w:rsid w:val="005053DE"/>
    <w:rsid w:val="005227D9"/>
    <w:rsid w:val="0053343F"/>
    <w:rsid w:val="00553BB6"/>
    <w:rsid w:val="0056091D"/>
    <w:rsid w:val="005675DA"/>
    <w:rsid w:val="0057219A"/>
    <w:rsid w:val="00585D6F"/>
    <w:rsid w:val="00591D6A"/>
    <w:rsid w:val="005B44D7"/>
    <w:rsid w:val="005D2AC7"/>
    <w:rsid w:val="00601820"/>
    <w:rsid w:val="00610AB4"/>
    <w:rsid w:val="00624258"/>
    <w:rsid w:val="00680714"/>
    <w:rsid w:val="006B2E54"/>
    <w:rsid w:val="006D5E43"/>
    <w:rsid w:val="006F33BD"/>
    <w:rsid w:val="00740F7B"/>
    <w:rsid w:val="00790588"/>
    <w:rsid w:val="007A5664"/>
    <w:rsid w:val="007B130C"/>
    <w:rsid w:val="007D1FBE"/>
    <w:rsid w:val="007E3568"/>
    <w:rsid w:val="00803F90"/>
    <w:rsid w:val="00807A30"/>
    <w:rsid w:val="0081562F"/>
    <w:rsid w:val="008160B6"/>
    <w:rsid w:val="00854E83"/>
    <w:rsid w:val="008615A4"/>
    <w:rsid w:val="0086546B"/>
    <w:rsid w:val="00875DEA"/>
    <w:rsid w:val="008764B6"/>
    <w:rsid w:val="00881B33"/>
    <w:rsid w:val="00910F4C"/>
    <w:rsid w:val="009465ED"/>
    <w:rsid w:val="0097545B"/>
    <w:rsid w:val="0098506D"/>
    <w:rsid w:val="009A34BE"/>
    <w:rsid w:val="009C3D56"/>
    <w:rsid w:val="00A22191"/>
    <w:rsid w:val="00A2605F"/>
    <w:rsid w:val="00A41076"/>
    <w:rsid w:val="00A6190B"/>
    <w:rsid w:val="00A61D10"/>
    <w:rsid w:val="00AA386C"/>
    <w:rsid w:val="00AE460E"/>
    <w:rsid w:val="00AE6A94"/>
    <w:rsid w:val="00AE727A"/>
    <w:rsid w:val="00AF07D4"/>
    <w:rsid w:val="00AF2998"/>
    <w:rsid w:val="00B10637"/>
    <w:rsid w:val="00B20C3B"/>
    <w:rsid w:val="00B554DF"/>
    <w:rsid w:val="00B632C8"/>
    <w:rsid w:val="00B66933"/>
    <w:rsid w:val="00B8238D"/>
    <w:rsid w:val="00B84BD4"/>
    <w:rsid w:val="00B9207A"/>
    <w:rsid w:val="00BE13BC"/>
    <w:rsid w:val="00BF22A6"/>
    <w:rsid w:val="00BF6B2B"/>
    <w:rsid w:val="00BF7708"/>
    <w:rsid w:val="00C00941"/>
    <w:rsid w:val="00C13FC2"/>
    <w:rsid w:val="00C62A43"/>
    <w:rsid w:val="00CB3050"/>
    <w:rsid w:val="00CE3551"/>
    <w:rsid w:val="00D60731"/>
    <w:rsid w:val="00DA603D"/>
    <w:rsid w:val="00DB2686"/>
    <w:rsid w:val="00DD5A9E"/>
    <w:rsid w:val="00DF5144"/>
    <w:rsid w:val="00E036BA"/>
    <w:rsid w:val="00E3686E"/>
    <w:rsid w:val="00E4224B"/>
    <w:rsid w:val="00E4700E"/>
    <w:rsid w:val="00E52BCB"/>
    <w:rsid w:val="00EA6E92"/>
    <w:rsid w:val="00ED7C0A"/>
    <w:rsid w:val="00F103E9"/>
    <w:rsid w:val="00F31927"/>
    <w:rsid w:val="00F34BAF"/>
    <w:rsid w:val="00F41BCE"/>
    <w:rsid w:val="00F470FC"/>
    <w:rsid w:val="00F579B6"/>
    <w:rsid w:val="00F70186"/>
    <w:rsid w:val="00F76426"/>
    <w:rsid w:val="00F8584F"/>
    <w:rsid w:val="00FA07FB"/>
    <w:rsid w:val="00FA34E9"/>
    <w:rsid w:val="00FB1E20"/>
    <w:rsid w:val="00FE292D"/>
    <w:rsid w:val="00FF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5D6F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875DEA"/>
    <w:pP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85D6F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585D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0">
    <w:name w:val="Подпись к картинке Exact"/>
    <w:basedOn w:val="Exact"/>
    <w:rsid w:val="00585D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585D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0"/>
      <w:sz w:val="46"/>
      <w:szCs w:val="46"/>
      <w:u w:val="none"/>
    </w:rPr>
  </w:style>
  <w:style w:type="character" w:customStyle="1" w:styleId="13">
    <w:name w:val="Заголовок №1"/>
    <w:basedOn w:val="11"/>
    <w:rsid w:val="00585D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2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sid w:val="00585D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21">
    <w:name w:val="Заголовок №2"/>
    <w:basedOn w:val="2"/>
    <w:rsid w:val="00585D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585D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15"/>
      <w:szCs w:val="15"/>
      <w:u w:val="none"/>
      <w:lang w:val="en-US" w:eastAsia="en-US" w:bidi="en-US"/>
    </w:rPr>
  </w:style>
  <w:style w:type="character" w:customStyle="1" w:styleId="3ArialNarrow6pt0pt">
    <w:name w:val="Основной текст (3) + Arial Narrow;6 pt;Не курсив;Интервал 0 pt"/>
    <w:basedOn w:val="3"/>
    <w:rsid w:val="00585D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31">
    <w:name w:val="Основной текст (3)"/>
    <w:basedOn w:val="3"/>
    <w:rsid w:val="00585D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5"/>
      <w:szCs w:val="15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585D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585D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85D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"/>
    <w:basedOn w:val="5"/>
    <w:rsid w:val="00585D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585D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"/>
    <w:basedOn w:val="22"/>
    <w:rsid w:val="00585D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"/>
    <w:basedOn w:val="22"/>
    <w:rsid w:val="00585D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2">
    <w:name w:val="Основной текст (5)"/>
    <w:basedOn w:val="5"/>
    <w:rsid w:val="00585D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3">
    <w:name w:val="Основной текст (5)"/>
    <w:basedOn w:val="5"/>
    <w:rsid w:val="00585D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585D6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rsid w:val="00585D6F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120"/>
      <w:sz w:val="46"/>
      <w:szCs w:val="46"/>
    </w:rPr>
  </w:style>
  <w:style w:type="paragraph" w:customStyle="1" w:styleId="20">
    <w:name w:val="Заголовок №2"/>
    <w:basedOn w:val="a"/>
    <w:link w:val="2"/>
    <w:rsid w:val="00585D6F"/>
    <w:pPr>
      <w:shd w:val="clear" w:color="auto" w:fill="FFFFFF"/>
      <w:spacing w:before="300" w:line="413" w:lineRule="exact"/>
      <w:jc w:val="center"/>
      <w:outlineLvl w:val="1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30">
    <w:name w:val="Основной текст (3)"/>
    <w:basedOn w:val="a"/>
    <w:link w:val="3"/>
    <w:rsid w:val="00585D6F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i/>
      <w:iCs/>
      <w:spacing w:val="-20"/>
      <w:sz w:val="15"/>
      <w:szCs w:val="15"/>
      <w:lang w:val="en-US" w:eastAsia="en-US" w:bidi="en-US"/>
    </w:rPr>
  </w:style>
  <w:style w:type="paragraph" w:customStyle="1" w:styleId="40">
    <w:name w:val="Основной текст (4)"/>
    <w:basedOn w:val="a"/>
    <w:link w:val="4"/>
    <w:rsid w:val="00585D6F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585D6F"/>
    <w:pPr>
      <w:shd w:val="clear" w:color="auto" w:fill="FFFFFF"/>
      <w:spacing w:before="900" w:after="6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3">
    <w:name w:val="Основной текст (2)"/>
    <w:basedOn w:val="a"/>
    <w:link w:val="22"/>
    <w:rsid w:val="00585D6F"/>
    <w:pPr>
      <w:shd w:val="clear" w:color="auto" w:fill="FFFFFF"/>
      <w:spacing w:before="300" w:after="30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DA60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A603D"/>
    <w:rPr>
      <w:color w:val="000000"/>
    </w:rPr>
  </w:style>
  <w:style w:type="paragraph" w:styleId="a7">
    <w:name w:val="footer"/>
    <w:basedOn w:val="a"/>
    <w:link w:val="a8"/>
    <w:uiPriority w:val="99"/>
    <w:semiHidden/>
    <w:unhideWhenUsed/>
    <w:rsid w:val="00DA60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A603D"/>
    <w:rPr>
      <w:color w:val="000000"/>
    </w:rPr>
  </w:style>
  <w:style w:type="character" w:customStyle="1" w:styleId="10">
    <w:name w:val="Заголовок 1 Знак"/>
    <w:basedOn w:val="a0"/>
    <w:link w:val="1"/>
    <w:uiPriority w:val="99"/>
    <w:rsid w:val="00875DEA"/>
    <w:rPr>
      <w:rFonts w:ascii="Times New Roman CYR" w:eastAsiaTheme="minorEastAsia" w:hAnsi="Times New Roman CYR" w:cs="Times New Roman CYR"/>
      <w:b/>
      <w:bCs/>
      <w:color w:val="26282F"/>
      <w:lang w:bidi="ar-SA"/>
    </w:rPr>
  </w:style>
  <w:style w:type="character" w:customStyle="1" w:styleId="32">
    <w:name w:val="Заголовок №3"/>
    <w:basedOn w:val="a0"/>
    <w:rsid w:val="00875D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9">
    <w:name w:val="Цветовое выделение"/>
    <w:uiPriority w:val="99"/>
    <w:rsid w:val="00AF2998"/>
    <w:rPr>
      <w:b/>
      <w:color w:val="26282F"/>
    </w:rPr>
  </w:style>
  <w:style w:type="paragraph" w:styleId="aa">
    <w:name w:val="Balloon Text"/>
    <w:basedOn w:val="a"/>
    <w:link w:val="ab"/>
    <w:uiPriority w:val="99"/>
    <w:semiHidden/>
    <w:unhideWhenUsed/>
    <w:rsid w:val="001E588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E588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7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7708C-7C2B-4EB0-A4FA-82CDDA010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8</Pages>
  <Words>2630</Words>
  <Characters>14991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Администрация</cp:lastModifiedBy>
  <cp:revision>82</cp:revision>
  <cp:lastPrinted>2025-10-31T07:43:00Z</cp:lastPrinted>
  <dcterms:created xsi:type="dcterms:W3CDTF">2024-08-15T08:24:00Z</dcterms:created>
  <dcterms:modified xsi:type="dcterms:W3CDTF">2026-04-30T07:48:00Z</dcterms:modified>
</cp:coreProperties>
</file>